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CA" w:rsidRPr="001D5D74" w:rsidRDefault="00DB63B9"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9972040" cy="6770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704879831 (1).jpeg"/>
                    <pic:cNvPicPr/>
                  </pic:nvPicPr>
                  <pic:blipFill>
                    <a:blip r:embed="rId6">
                      <a:extLst>
                        <a:ext uri="{28A0092B-C50C-407E-A947-70E740481C1C}">
                          <a14:useLocalDpi xmlns:a14="http://schemas.microsoft.com/office/drawing/2010/main" val="0"/>
                        </a:ext>
                      </a:extLst>
                    </a:blip>
                    <a:stretch>
                      <a:fillRect/>
                    </a:stretch>
                  </pic:blipFill>
                  <pic:spPr>
                    <a:xfrm>
                      <a:off x="0" y="0"/>
                      <a:ext cx="9972040" cy="6770370"/>
                    </a:xfrm>
                    <a:prstGeom prst="rect">
                      <a:avLst/>
                    </a:prstGeom>
                  </pic:spPr>
                </pic:pic>
              </a:graphicData>
            </a:graphic>
          </wp:inline>
        </w:drawing>
      </w:r>
      <w:bookmarkEnd w:id="0"/>
    </w:p>
    <w:p w:rsidR="00A14CCA" w:rsidRPr="001D5D74"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1D5D74">
        <w:rPr>
          <w:rFonts w:ascii="Times New Roman" w:eastAsia="Times New Roman" w:hAnsi="Times New Roman" w:cs="Times New Roman"/>
          <w:b/>
          <w:sz w:val="24"/>
          <w:szCs w:val="24"/>
          <w:lang w:eastAsia="ru-RU"/>
        </w:rPr>
        <w:t>Содержание</w:t>
      </w:r>
    </w:p>
    <w:p w:rsidR="00A14CCA" w:rsidRPr="001D5D74"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p>
    <w:p w:rsidR="00A14CCA" w:rsidRPr="001D5D74"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r w:rsidRPr="001D5D74">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.Планируемые результаты изучения </w:t>
      </w:r>
      <w:r w:rsidRPr="001D5D74">
        <w:rPr>
          <w:rFonts w:ascii="Times New Roman" w:eastAsia="Times New Roman" w:hAnsi="Times New Roman" w:cs="Times New Roman"/>
          <w:b/>
          <w:sz w:val="24"/>
          <w:szCs w:val="24"/>
          <w:lang w:eastAsia="ru-RU"/>
        </w:rPr>
        <w:t xml:space="preserve"> уче</w:t>
      </w:r>
      <w:r>
        <w:rPr>
          <w:rFonts w:ascii="Times New Roman" w:eastAsia="Times New Roman" w:hAnsi="Times New Roman" w:cs="Times New Roman"/>
          <w:b/>
          <w:sz w:val="24"/>
          <w:szCs w:val="24"/>
          <w:lang w:eastAsia="ru-RU"/>
        </w:rPr>
        <w:t>бного предмета, курса…………………………</w:t>
      </w:r>
    </w:p>
    <w:p w:rsidR="00A14CCA"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r w:rsidRPr="001D5D74">
        <w:rPr>
          <w:rFonts w:ascii="Times New Roman" w:eastAsia="Times New Roman" w:hAnsi="Times New Roman" w:cs="Times New Roman"/>
          <w:b/>
          <w:sz w:val="24"/>
          <w:szCs w:val="24"/>
          <w:lang w:eastAsia="ru-RU"/>
        </w:rPr>
        <w:t>2.Содержание учебн</w:t>
      </w:r>
      <w:r>
        <w:rPr>
          <w:rFonts w:ascii="Times New Roman" w:eastAsia="Times New Roman" w:hAnsi="Times New Roman" w:cs="Times New Roman"/>
          <w:b/>
          <w:sz w:val="24"/>
          <w:szCs w:val="24"/>
          <w:lang w:eastAsia="ru-RU"/>
        </w:rPr>
        <w:t>ого предмета, курса……………………………………………………..</w:t>
      </w:r>
    </w:p>
    <w:p w:rsidR="00A14CCA" w:rsidRPr="001D5D74"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r w:rsidRPr="001D5D74">
        <w:rPr>
          <w:rFonts w:ascii="Times New Roman" w:eastAsia="Times New Roman" w:hAnsi="Times New Roman" w:cs="Times New Roman"/>
          <w:b/>
          <w:sz w:val="24"/>
          <w:szCs w:val="24"/>
          <w:lang w:eastAsia="ru-RU"/>
        </w:rPr>
        <w:t xml:space="preserve">3. </w:t>
      </w:r>
      <w:r w:rsidRPr="00D464AC">
        <w:rPr>
          <w:rFonts w:ascii="Times New Roman" w:eastAsia="Calibri" w:hAnsi="Times New Roman" w:cs="Times New Roman"/>
          <w:b/>
          <w:color w:val="000000"/>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r w:rsidRPr="00745417">
        <w:rPr>
          <w:rFonts w:ascii="Calibri" w:eastAsia="Calibri" w:hAnsi="Calibri" w:cs="Times New Roman"/>
          <w:color w:val="000000"/>
          <w:sz w:val="24"/>
          <w:szCs w:val="24"/>
        </w:rPr>
        <w:t>.</w:t>
      </w:r>
      <w:r>
        <w:rPr>
          <w:rFonts w:ascii="Times New Roman" w:eastAsia="Times New Roman" w:hAnsi="Times New Roman" w:cs="Times New Roman"/>
          <w:b/>
          <w:sz w:val="24"/>
          <w:szCs w:val="24"/>
          <w:lang w:eastAsia="ru-RU"/>
        </w:rPr>
        <w:t xml:space="preserve"> ………</w:t>
      </w:r>
    </w:p>
    <w:p w:rsidR="00A14CCA" w:rsidRPr="001D5D74" w:rsidRDefault="00A14CCA" w:rsidP="00A14CCA">
      <w:pPr>
        <w:tabs>
          <w:tab w:val="left" w:pos="720"/>
          <w:tab w:val="left" w:pos="1800"/>
          <w:tab w:val="left" w:pos="6105"/>
          <w:tab w:val="center" w:pos="7928"/>
        </w:tabs>
        <w:spacing w:line="240" w:lineRule="auto"/>
        <w:ind w:left="1080"/>
        <w:rPr>
          <w:rFonts w:ascii="Times New Roman" w:eastAsia="Times New Roman" w:hAnsi="Times New Roman" w:cs="Times New Roman"/>
          <w:b/>
          <w:sz w:val="24"/>
          <w:szCs w:val="24"/>
          <w:lang w:eastAsia="ru-RU"/>
        </w:rPr>
      </w:pPr>
    </w:p>
    <w:p w:rsidR="00A14CCA" w:rsidRDefault="00A14CCA" w:rsidP="00A14CCA">
      <w:pPr>
        <w:tabs>
          <w:tab w:val="left" w:pos="720"/>
          <w:tab w:val="left" w:pos="1800"/>
          <w:tab w:val="left" w:pos="6105"/>
          <w:tab w:val="center" w:pos="7928"/>
        </w:tabs>
        <w:ind w:firstLine="720"/>
        <w:jc w:val="center"/>
        <w:rPr>
          <w:rFonts w:ascii="Calibri" w:eastAsia="Calibri" w:hAnsi="Calibri" w:cs="Times New Roman"/>
          <w:b/>
        </w:rPr>
      </w:pPr>
    </w:p>
    <w:p w:rsidR="00A14CCA" w:rsidRDefault="00A14CCA" w:rsidP="00A14CCA">
      <w:pPr>
        <w:tabs>
          <w:tab w:val="left" w:pos="720"/>
          <w:tab w:val="left" w:pos="1800"/>
          <w:tab w:val="left" w:pos="6105"/>
          <w:tab w:val="center" w:pos="7928"/>
        </w:tabs>
        <w:ind w:firstLine="720"/>
        <w:jc w:val="center"/>
        <w:rPr>
          <w:rFonts w:ascii="Calibri" w:eastAsia="Calibri" w:hAnsi="Calibri" w:cs="Times New Roman"/>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b/>
        </w:rPr>
      </w:pPr>
    </w:p>
    <w:p w:rsidR="00A14CCA" w:rsidRDefault="00A14CCA" w:rsidP="00A14CCA">
      <w:pPr>
        <w:tabs>
          <w:tab w:val="left" w:pos="720"/>
          <w:tab w:val="left" w:pos="1800"/>
          <w:tab w:val="left" w:pos="6105"/>
          <w:tab w:val="center" w:pos="7928"/>
        </w:tabs>
        <w:ind w:firstLine="720"/>
        <w:jc w:val="center"/>
        <w:rPr>
          <w:rFonts w:ascii="Calibri" w:eastAsia="Calibri" w:hAnsi="Calibri" w:cs="Times New Roman"/>
          <w:b/>
        </w:rPr>
      </w:pPr>
    </w:p>
    <w:p w:rsidR="00B54268" w:rsidRPr="00B54268" w:rsidRDefault="00B54268" w:rsidP="00B54268">
      <w:pPr>
        <w:spacing w:before="360" w:after="120" w:line="240" w:lineRule="auto"/>
        <w:jc w:val="center"/>
        <w:rPr>
          <w:rFonts w:ascii="Times New Roman" w:hAnsi="Times New Roman" w:cs="Times New Roman"/>
          <w:b/>
          <w:sz w:val="28"/>
          <w:szCs w:val="28"/>
        </w:rPr>
      </w:pPr>
      <w:r w:rsidRPr="00B54268">
        <w:rPr>
          <w:rFonts w:ascii="Times New Roman" w:hAnsi="Times New Roman" w:cs="Times New Roman"/>
          <w:b/>
          <w:sz w:val="28"/>
          <w:szCs w:val="28"/>
        </w:rPr>
        <w:lastRenderedPageBreak/>
        <w:t>Планируемые результаты освоения курса</w:t>
      </w:r>
    </w:p>
    <w:p w:rsidR="00B54268" w:rsidRPr="00B54268" w:rsidRDefault="00B54268" w:rsidP="00B54268">
      <w:pPr>
        <w:spacing w:line="240" w:lineRule="auto"/>
        <w:ind w:firstLine="709"/>
        <w:jc w:val="both"/>
        <w:rPr>
          <w:rFonts w:ascii="Times New Roman" w:hAnsi="Times New Roman" w:cs="Times New Roman"/>
          <w:sz w:val="28"/>
          <w:szCs w:val="28"/>
        </w:rPr>
      </w:pPr>
      <w:r w:rsidRPr="0062691C">
        <w:rPr>
          <w:rFonts w:ascii="Times New Roman" w:hAnsi="Times New Roman" w:cs="Times New Roman"/>
          <w:bCs/>
          <w:sz w:val="28"/>
          <w:szCs w:val="28"/>
        </w:rPr>
        <w:t xml:space="preserve">Личностными результатами </w:t>
      </w:r>
      <w:r w:rsidR="00F27C33">
        <w:rPr>
          <w:rFonts w:ascii="Times New Roman" w:eastAsia="SchoolBookSanPin" w:hAnsi="Times New Roman" w:cs="Times New Roman"/>
          <w:sz w:val="28"/>
          <w:szCs w:val="28"/>
        </w:rPr>
        <w:t>освоения выпускниками</w:t>
      </w:r>
      <w:r w:rsidRPr="0062691C">
        <w:rPr>
          <w:rFonts w:ascii="Times New Roman" w:eastAsia="SchoolBookSanPin" w:hAnsi="Times New Roman" w:cs="Times New Roman"/>
          <w:sz w:val="28"/>
          <w:szCs w:val="28"/>
        </w:rPr>
        <w:t xml:space="preserve"> </w:t>
      </w:r>
      <w:r>
        <w:rPr>
          <w:rFonts w:ascii="Times New Roman" w:eastAsia="SchoolBookSanPin" w:hAnsi="Times New Roman" w:cs="Times New Roman"/>
          <w:sz w:val="28"/>
          <w:szCs w:val="28"/>
        </w:rPr>
        <w:t>средней</w:t>
      </w:r>
      <w:r w:rsidRPr="0062691C">
        <w:rPr>
          <w:rFonts w:ascii="Times New Roman" w:eastAsia="SchoolBookSanPin" w:hAnsi="Times New Roman" w:cs="Times New Roman"/>
          <w:sz w:val="28"/>
          <w:szCs w:val="28"/>
        </w:rPr>
        <w:t xml:space="preserve"> школ</w:t>
      </w:r>
      <w:r w:rsidR="00F27C33">
        <w:rPr>
          <w:rFonts w:ascii="Times New Roman" w:eastAsia="SchoolBookSanPin" w:hAnsi="Times New Roman" w:cs="Times New Roman"/>
          <w:sz w:val="28"/>
          <w:szCs w:val="28"/>
        </w:rPr>
        <w:t>ы</w:t>
      </w:r>
      <w:r w:rsidRPr="0062691C">
        <w:rPr>
          <w:rFonts w:ascii="Times New Roman" w:eastAsia="SchoolBookSanPin" w:hAnsi="Times New Roman" w:cs="Times New Roman"/>
          <w:sz w:val="28"/>
          <w:szCs w:val="28"/>
        </w:rPr>
        <w:t xml:space="preserve"> </w:t>
      </w:r>
      <w:r w:rsidR="00F27C33">
        <w:rPr>
          <w:rFonts w:ascii="Times New Roman" w:eastAsia="SchoolBookSanPin" w:hAnsi="Times New Roman" w:cs="Times New Roman"/>
          <w:sz w:val="28"/>
          <w:szCs w:val="28"/>
        </w:rPr>
        <w:t xml:space="preserve">программы по физике </w:t>
      </w:r>
      <w:r w:rsidRPr="0062691C">
        <w:rPr>
          <w:rFonts w:ascii="Times New Roman" w:eastAsia="SchoolBookSanPin" w:hAnsi="Times New Roman" w:cs="Times New Roman"/>
          <w:sz w:val="28"/>
          <w:szCs w:val="28"/>
        </w:rPr>
        <w:t>являются:</w:t>
      </w:r>
    </w:p>
    <w:p w:rsidR="00224CDE" w:rsidRDefault="00E4555F"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умение управлять своей познавательной деятельностью;</w:t>
      </w:r>
    </w:p>
    <w:p w:rsidR="00E4555F" w:rsidRDefault="00E4555F"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4555F" w:rsidRDefault="00E4555F"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w:t>
      </w:r>
    </w:p>
    <w:p w:rsidR="00E4555F" w:rsidRDefault="00E4555F"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 xml:space="preserve">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r w:rsidR="00F27C33">
        <w:rPr>
          <w:rFonts w:ascii="Times New Roman" w:hAnsi="Times New Roman" w:cs="Times New Roman"/>
          <w:sz w:val="28"/>
        </w:rPr>
        <w:t>готовность к научно-техническому творчеству;</w:t>
      </w:r>
    </w:p>
    <w:p w:rsidR="00F27C33" w:rsidRDefault="00F27C33"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чувство гордости за отечественную физическую науку, гуманизм;</w:t>
      </w:r>
    </w:p>
    <w:p w:rsidR="00F27C33" w:rsidRDefault="00F27C33"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положительное отношение к труду, целеустремлённость;</w:t>
      </w:r>
    </w:p>
    <w:p w:rsidR="00F27C33" w:rsidRDefault="00F27C33" w:rsidP="00B54268">
      <w:pPr>
        <w:pStyle w:val="a4"/>
        <w:numPr>
          <w:ilvl w:val="0"/>
          <w:numId w:val="6"/>
        </w:numPr>
        <w:spacing w:line="240" w:lineRule="auto"/>
        <w:ind w:left="426" w:hanging="426"/>
        <w:jc w:val="both"/>
        <w:rPr>
          <w:rFonts w:ascii="Times New Roman" w:hAnsi="Times New Roman" w:cs="Times New Roman"/>
          <w:sz w:val="28"/>
        </w:rPr>
      </w:pPr>
      <w:r>
        <w:rPr>
          <w:rFonts w:ascii="Times New Roman" w:hAnsi="Times New Roman" w:cs="Times New Roman"/>
          <w:sz w:val="28"/>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F27C33" w:rsidRDefault="00F27C33" w:rsidP="00F27C33">
      <w:pPr>
        <w:spacing w:before="120" w:line="240" w:lineRule="auto"/>
        <w:ind w:firstLine="709"/>
        <w:jc w:val="both"/>
        <w:rPr>
          <w:rFonts w:ascii="Times New Roman" w:eastAsia="SchoolBookSanPin" w:hAnsi="Times New Roman" w:cs="Times New Roman"/>
          <w:sz w:val="28"/>
          <w:szCs w:val="28"/>
        </w:rPr>
      </w:pPr>
      <w:r>
        <w:rPr>
          <w:rFonts w:ascii="Times New Roman" w:hAnsi="Times New Roman" w:cs="Times New Roman"/>
          <w:bCs/>
          <w:sz w:val="28"/>
          <w:szCs w:val="28"/>
        </w:rPr>
        <w:t>Метапредметными</w:t>
      </w:r>
      <w:r w:rsidRPr="00F27C33">
        <w:rPr>
          <w:rFonts w:ascii="Times New Roman" w:hAnsi="Times New Roman" w:cs="Times New Roman"/>
          <w:bCs/>
          <w:sz w:val="28"/>
          <w:szCs w:val="28"/>
        </w:rPr>
        <w:t xml:space="preserve"> результатами </w:t>
      </w:r>
      <w:r w:rsidRPr="00F27C33">
        <w:rPr>
          <w:rFonts w:ascii="Times New Roman" w:eastAsia="SchoolBookSanPin" w:hAnsi="Times New Roman" w:cs="Times New Roman"/>
          <w:sz w:val="28"/>
          <w:szCs w:val="28"/>
        </w:rPr>
        <w:t>освоения выпускниками средней школы программы по физике являются:</w:t>
      </w:r>
    </w:p>
    <w:p w:rsidR="00E21746" w:rsidRDefault="00E21746" w:rsidP="00E21746">
      <w:pPr>
        <w:pStyle w:val="a4"/>
        <w:numPr>
          <w:ilvl w:val="0"/>
          <w:numId w:val="10"/>
        </w:numPr>
        <w:spacing w:line="240" w:lineRule="auto"/>
        <w:ind w:left="850" w:hanging="425"/>
        <w:jc w:val="both"/>
        <w:rPr>
          <w:rFonts w:ascii="Times New Roman" w:hAnsi="Times New Roman" w:cs="Times New Roman"/>
          <w:sz w:val="28"/>
        </w:rPr>
      </w:pPr>
      <w:r>
        <w:rPr>
          <w:rFonts w:ascii="Times New Roman" w:hAnsi="Times New Roman" w:cs="Times New Roman"/>
          <w:sz w:val="28"/>
        </w:rPr>
        <w:t xml:space="preserve">освоение </w:t>
      </w:r>
      <w:r w:rsidRPr="00E21746">
        <w:rPr>
          <w:rFonts w:ascii="Times New Roman" w:hAnsi="Times New Roman" w:cs="Times New Roman"/>
          <w:i/>
          <w:sz w:val="28"/>
        </w:rPr>
        <w:t>регулятивных</w:t>
      </w:r>
      <w:r>
        <w:rPr>
          <w:rFonts w:ascii="Times New Roman" w:hAnsi="Times New Roman" w:cs="Times New Roman"/>
          <w:sz w:val="28"/>
        </w:rPr>
        <w:t xml:space="preserve"> универсальных учебных действий:</w:t>
      </w:r>
    </w:p>
    <w:p w:rsidR="00F27C33" w:rsidRDefault="00F27C33" w:rsidP="00F27C33">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самостоятельно определять цели, ставить и формулировать собственные задачи в образовательной деятельности и жизненных ситуациях;</w:t>
      </w:r>
    </w:p>
    <w:p w:rsidR="00E21746" w:rsidRDefault="00F27C33"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 xml:space="preserve">оценивать ресурсы, в том числе время и другие нематериальные ресурсы, необходимые для достижения </w:t>
      </w:r>
      <w:r w:rsidR="00173CCA" w:rsidRPr="00173CCA">
        <w:rPr>
          <w:rFonts w:ascii="Times New Roman" w:hAnsi="Times New Roman" w:cs="Times New Roman"/>
          <w:sz w:val="28"/>
        </w:rPr>
        <w:t xml:space="preserve">поставленной ранее цели; </w:t>
      </w:r>
    </w:p>
    <w:p w:rsidR="00173CCA" w:rsidRPr="00173CCA" w:rsidRDefault="00173CCA"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сопоставлять имеющиеся возможности и необходимые для достижения цели ресурсы;</w:t>
      </w:r>
    </w:p>
    <w:p w:rsidR="00173CCA" w:rsidRDefault="00173CCA" w:rsidP="00F27C33">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определять несколько путей достижения поставленной цели;</w:t>
      </w:r>
    </w:p>
    <w:p w:rsidR="00E21746" w:rsidRDefault="00173CCA"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задавать параметры и критерии, по которым можно определить, что цель достигнута;</w:t>
      </w:r>
    </w:p>
    <w:p w:rsidR="00173CCA" w:rsidRPr="00173CCA" w:rsidRDefault="00173CCA" w:rsidP="00F27C33">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со</w:t>
      </w:r>
      <w:r w:rsidRPr="00173CCA">
        <w:rPr>
          <w:rFonts w:ascii="Times New Roman" w:hAnsi="Times New Roman" w:cs="Times New Roman"/>
          <w:sz w:val="28"/>
        </w:rPr>
        <w:t>поставлять полученный результат деятельности с поставленной заранее целью;</w:t>
      </w:r>
    </w:p>
    <w:p w:rsidR="00173CCA" w:rsidRDefault="00173CCA" w:rsidP="00F27C33">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осознавать последствия достижения поставленной цели в деятельности, собственной жизни и жизни окружающих людей;</w:t>
      </w:r>
    </w:p>
    <w:p w:rsidR="00E21746" w:rsidRPr="00E21746" w:rsidRDefault="00E21746" w:rsidP="00E21746">
      <w:pPr>
        <w:pStyle w:val="a4"/>
        <w:numPr>
          <w:ilvl w:val="0"/>
          <w:numId w:val="11"/>
        </w:numPr>
        <w:spacing w:line="240" w:lineRule="auto"/>
        <w:jc w:val="both"/>
        <w:rPr>
          <w:rFonts w:ascii="Times New Roman" w:hAnsi="Times New Roman" w:cs="Times New Roman"/>
          <w:vanish/>
          <w:sz w:val="28"/>
        </w:rPr>
      </w:pPr>
    </w:p>
    <w:p w:rsidR="00E21746" w:rsidRDefault="00E21746" w:rsidP="00E21746">
      <w:pPr>
        <w:pStyle w:val="a4"/>
        <w:numPr>
          <w:ilvl w:val="0"/>
          <w:numId w:val="11"/>
        </w:numPr>
        <w:spacing w:line="240" w:lineRule="auto"/>
        <w:ind w:left="851" w:hanging="425"/>
        <w:jc w:val="both"/>
        <w:rPr>
          <w:rFonts w:ascii="Times New Roman" w:hAnsi="Times New Roman" w:cs="Times New Roman"/>
          <w:sz w:val="28"/>
        </w:rPr>
      </w:pPr>
      <w:r>
        <w:rPr>
          <w:rFonts w:ascii="Times New Roman" w:hAnsi="Times New Roman" w:cs="Times New Roman"/>
          <w:sz w:val="28"/>
        </w:rPr>
        <w:t xml:space="preserve">освоение </w:t>
      </w:r>
      <w:r w:rsidRPr="00E21746">
        <w:rPr>
          <w:rFonts w:ascii="Times New Roman" w:hAnsi="Times New Roman" w:cs="Times New Roman"/>
          <w:i/>
          <w:sz w:val="28"/>
        </w:rPr>
        <w:t>познавательных</w:t>
      </w:r>
      <w:r>
        <w:rPr>
          <w:rFonts w:ascii="Times New Roman" w:hAnsi="Times New Roman" w:cs="Times New Roman"/>
          <w:sz w:val="28"/>
        </w:rPr>
        <w:t xml:space="preserve"> универсальных учебных действий:</w:t>
      </w:r>
    </w:p>
    <w:p w:rsidR="00E21746" w:rsidRDefault="00173CCA"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 xml:space="preserve">критически оценивать и интерпретировать информацию с разных позиций; </w:t>
      </w:r>
    </w:p>
    <w:p w:rsidR="00E21746" w:rsidRDefault="00173CCA"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 xml:space="preserve">распознавать и фиксировать противоречия в информационных источниках; </w:t>
      </w:r>
    </w:p>
    <w:p w:rsidR="00173CCA" w:rsidRDefault="00173CCA" w:rsidP="00F27C33">
      <w:pPr>
        <w:pStyle w:val="a4"/>
        <w:numPr>
          <w:ilvl w:val="0"/>
          <w:numId w:val="8"/>
        </w:numPr>
        <w:spacing w:line="240" w:lineRule="auto"/>
        <w:ind w:left="426" w:hanging="426"/>
        <w:jc w:val="both"/>
        <w:rPr>
          <w:rFonts w:ascii="Times New Roman" w:hAnsi="Times New Roman" w:cs="Times New Roman"/>
          <w:sz w:val="28"/>
        </w:rPr>
      </w:pPr>
      <w:r w:rsidRPr="00173CCA">
        <w:rPr>
          <w:rFonts w:ascii="Times New Roman" w:hAnsi="Times New Roman" w:cs="Times New Roman"/>
          <w:sz w:val="28"/>
        </w:rPr>
        <w:t>использовать различные модельно-схематические средства для представления выявленных в информационных источниках противоречий</w:t>
      </w:r>
      <w:r>
        <w:rPr>
          <w:rFonts w:ascii="Times New Roman" w:hAnsi="Times New Roman" w:cs="Times New Roman"/>
          <w:sz w:val="28"/>
        </w:rPr>
        <w:t>;</w:t>
      </w:r>
    </w:p>
    <w:p w:rsidR="00E21746"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 xml:space="preserve">осуществлять развёрнутый информационный поиск и ставить на его основе новые (учебные и познавательные) задачи; </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lastRenderedPageBreak/>
        <w:t>искать и находить обобщённые способы решения задач;</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приводить критические аргументы как в отношении собственного суждения, так и в отношении действий и суждений другого человека;</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анализировать и преобразовывать проблемно-противоречивые ситуации;</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выходить за рамки учебного предмета и осуществлять целенаправленный поиск возможности широкого переноса средств и способов действия;</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выстраивать индивидуальную образовательную траекторию, учитывая ограничения со стороны других участников и ресурсные ограничения;</w:t>
      </w:r>
    </w:p>
    <w:p w:rsidR="000114BA" w:rsidRDefault="000114BA"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E21746" w:rsidRPr="00E21746" w:rsidRDefault="00E21746" w:rsidP="00E21746">
      <w:pPr>
        <w:pStyle w:val="a4"/>
        <w:numPr>
          <w:ilvl w:val="0"/>
          <w:numId w:val="12"/>
        </w:numPr>
        <w:spacing w:line="240" w:lineRule="auto"/>
        <w:jc w:val="both"/>
        <w:rPr>
          <w:rFonts w:ascii="Times New Roman" w:hAnsi="Times New Roman" w:cs="Times New Roman"/>
          <w:vanish/>
          <w:sz w:val="28"/>
        </w:rPr>
      </w:pPr>
    </w:p>
    <w:p w:rsidR="00E21746" w:rsidRPr="00E21746" w:rsidRDefault="00E21746" w:rsidP="00E21746">
      <w:pPr>
        <w:pStyle w:val="a4"/>
        <w:numPr>
          <w:ilvl w:val="0"/>
          <w:numId w:val="12"/>
        </w:numPr>
        <w:spacing w:line="240" w:lineRule="auto"/>
        <w:jc w:val="both"/>
        <w:rPr>
          <w:rFonts w:ascii="Times New Roman" w:hAnsi="Times New Roman" w:cs="Times New Roman"/>
          <w:vanish/>
          <w:sz w:val="28"/>
        </w:rPr>
      </w:pPr>
    </w:p>
    <w:p w:rsidR="00E21746" w:rsidRDefault="00E21746" w:rsidP="00E21746">
      <w:pPr>
        <w:pStyle w:val="a4"/>
        <w:numPr>
          <w:ilvl w:val="0"/>
          <w:numId w:val="12"/>
        </w:numPr>
        <w:spacing w:line="240" w:lineRule="auto"/>
        <w:ind w:left="851" w:hanging="425"/>
        <w:jc w:val="both"/>
        <w:rPr>
          <w:rFonts w:ascii="Times New Roman" w:hAnsi="Times New Roman" w:cs="Times New Roman"/>
          <w:sz w:val="28"/>
        </w:rPr>
      </w:pPr>
      <w:r>
        <w:rPr>
          <w:rFonts w:ascii="Times New Roman" w:hAnsi="Times New Roman" w:cs="Times New Roman"/>
          <w:sz w:val="28"/>
        </w:rPr>
        <w:t xml:space="preserve">освоение </w:t>
      </w:r>
      <w:r w:rsidRPr="00E21746">
        <w:rPr>
          <w:rFonts w:ascii="Times New Roman" w:hAnsi="Times New Roman" w:cs="Times New Roman"/>
          <w:i/>
          <w:sz w:val="28"/>
        </w:rPr>
        <w:t>коммуникативных</w:t>
      </w:r>
      <w:r>
        <w:rPr>
          <w:rFonts w:ascii="Times New Roman" w:hAnsi="Times New Roman" w:cs="Times New Roman"/>
          <w:sz w:val="28"/>
        </w:rPr>
        <w:t xml:space="preserve"> универсальных учебных действий:</w:t>
      </w:r>
    </w:p>
    <w:p w:rsidR="000114BA"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осуществлять деловую коммуникацию как со сверстниками, так и с взрослыми (как внутри образовательной организации, так и за её пределами);</w:t>
      </w:r>
    </w:p>
    <w:p w:rsidR="006A5E2E"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6A5E2E"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 xml:space="preserve">развёрнуто, логично и точно излагать свою точку зрения с использованием адекватных (устных и письменных) языковых средств; </w:t>
      </w:r>
    </w:p>
    <w:p w:rsidR="00E21746"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 xml:space="preserve">распознавать </w:t>
      </w:r>
      <w:proofErr w:type="spellStart"/>
      <w:r>
        <w:rPr>
          <w:rFonts w:ascii="Times New Roman" w:hAnsi="Times New Roman" w:cs="Times New Roman"/>
          <w:sz w:val="28"/>
        </w:rPr>
        <w:t>конфликтогенные</w:t>
      </w:r>
      <w:proofErr w:type="spellEnd"/>
      <w:r>
        <w:rPr>
          <w:rFonts w:ascii="Times New Roman" w:hAnsi="Times New Roman" w:cs="Times New Roman"/>
          <w:sz w:val="28"/>
        </w:rPr>
        <w:t xml:space="preserve"> ситуации и предотвращать конфликты до их активной фазы; </w:t>
      </w:r>
    </w:p>
    <w:p w:rsidR="006A5E2E"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согласовывать позиции членов команды в процессе работы над общим продуктом (решением);</w:t>
      </w:r>
    </w:p>
    <w:p w:rsidR="006A5E2E" w:rsidRDefault="006A5E2E"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 xml:space="preserve">представлять публично </w:t>
      </w:r>
      <w:r w:rsidR="00D63DE7">
        <w:rPr>
          <w:rFonts w:ascii="Times New Roman" w:hAnsi="Times New Roman" w:cs="Times New Roman"/>
          <w:sz w:val="28"/>
        </w:rPr>
        <w:t>результаты индивидуальной и групповой деятельности как перед знакомой, так и перед незнакомой аудиторией;</w:t>
      </w:r>
    </w:p>
    <w:p w:rsidR="00D63DE7" w:rsidRDefault="00D63DE7"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подбирать партнёров для деловой коммуникации, исходя из соображений результативности взаимодействия, а не личных симпатий;</w:t>
      </w:r>
    </w:p>
    <w:p w:rsidR="00E21746" w:rsidRDefault="00D63DE7"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воспринимать критические замечания как ресурс собственного развития</w:t>
      </w:r>
      <w:r w:rsidR="00E21746">
        <w:rPr>
          <w:rFonts w:ascii="Times New Roman" w:hAnsi="Times New Roman" w:cs="Times New Roman"/>
          <w:sz w:val="28"/>
        </w:rPr>
        <w:t>;</w:t>
      </w:r>
    </w:p>
    <w:p w:rsidR="00D63DE7" w:rsidRDefault="00E21746" w:rsidP="000114BA">
      <w:pPr>
        <w:pStyle w:val="a4"/>
        <w:numPr>
          <w:ilvl w:val="0"/>
          <w:numId w:val="8"/>
        </w:numPr>
        <w:spacing w:line="240" w:lineRule="auto"/>
        <w:ind w:left="426" w:hanging="426"/>
        <w:jc w:val="both"/>
        <w:rPr>
          <w:rFonts w:ascii="Times New Roman" w:hAnsi="Times New Roman" w:cs="Times New Roman"/>
          <w:sz w:val="28"/>
        </w:rPr>
      </w:pPr>
      <w:r>
        <w:rPr>
          <w:rFonts w:ascii="Times New Roman" w:hAnsi="Times New Roman" w:cs="Times New Roman"/>
          <w:sz w:val="28"/>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r w:rsidR="00D63DE7">
        <w:rPr>
          <w:rFonts w:ascii="Times New Roman" w:hAnsi="Times New Roman" w:cs="Times New Roman"/>
          <w:sz w:val="28"/>
        </w:rPr>
        <w:t>.</w:t>
      </w:r>
    </w:p>
    <w:p w:rsidR="00D63DE7" w:rsidRPr="00D63DE7" w:rsidRDefault="00D63DE7" w:rsidP="00D63DE7">
      <w:pPr>
        <w:spacing w:before="120" w:line="240" w:lineRule="auto"/>
        <w:ind w:firstLine="709"/>
        <w:jc w:val="both"/>
        <w:rPr>
          <w:rFonts w:ascii="Times New Roman" w:eastAsia="SchoolBookSanPin" w:hAnsi="Times New Roman" w:cs="Times New Roman"/>
          <w:sz w:val="28"/>
          <w:szCs w:val="28"/>
        </w:rPr>
      </w:pPr>
      <w:r>
        <w:rPr>
          <w:rFonts w:ascii="Times New Roman" w:hAnsi="Times New Roman" w:cs="Times New Roman"/>
          <w:bCs/>
          <w:sz w:val="28"/>
          <w:szCs w:val="28"/>
        </w:rPr>
        <w:t>П</w:t>
      </w:r>
      <w:r w:rsidRPr="00D63DE7">
        <w:rPr>
          <w:rFonts w:ascii="Times New Roman" w:hAnsi="Times New Roman" w:cs="Times New Roman"/>
          <w:bCs/>
          <w:sz w:val="28"/>
          <w:szCs w:val="28"/>
        </w:rPr>
        <w:t xml:space="preserve">редметными результатами </w:t>
      </w:r>
      <w:r w:rsidRPr="00D63DE7">
        <w:rPr>
          <w:rFonts w:ascii="Times New Roman" w:eastAsia="SchoolBookSanPin" w:hAnsi="Times New Roman" w:cs="Times New Roman"/>
          <w:sz w:val="28"/>
          <w:szCs w:val="28"/>
        </w:rPr>
        <w:t xml:space="preserve">освоения выпускниками средней школы программы по физике </w:t>
      </w:r>
      <w:r>
        <w:rPr>
          <w:rFonts w:ascii="Times New Roman" w:eastAsia="SchoolBookSanPin" w:hAnsi="Times New Roman" w:cs="Times New Roman"/>
          <w:sz w:val="28"/>
          <w:szCs w:val="28"/>
        </w:rPr>
        <w:t xml:space="preserve">на </w:t>
      </w:r>
      <w:r w:rsidRPr="00E21746">
        <w:rPr>
          <w:rFonts w:ascii="Times New Roman" w:eastAsia="SchoolBookSanPin" w:hAnsi="Times New Roman" w:cs="Times New Roman"/>
          <w:i/>
          <w:sz w:val="28"/>
          <w:szCs w:val="28"/>
        </w:rPr>
        <w:t>базовом</w:t>
      </w:r>
      <w:r>
        <w:rPr>
          <w:rFonts w:ascii="Times New Roman" w:eastAsia="SchoolBookSanPin" w:hAnsi="Times New Roman" w:cs="Times New Roman"/>
          <w:sz w:val="28"/>
          <w:szCs w:val="28"/>
        </w:rPr>
        <w:t xml:space="preserve"> уровне </w:t>
      </w:r>
      <w:r w:rsidRPr="00D63DE7">
        <w:rPr>
          <w:rFonts w:ascii="Times New Roman" w:eastAsia="SchoolBookSanPin" w:hAnsi="Times New Roman" w:cs="Times New Roman"/>
          <w:sz w:val="28"/>
          <w:szCs w:val="28"/>
        </w:rPr>
        <w:t>являются:</w:t>
      </w:r>
    </w:p>
    <w:p w:rsidR="00D63DE7" w:rsidRDefault="00E2410E"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сформированность представлений о закономерной связи и познаваемости явлений природы, об объективности научного знания, о роли и место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E2410E" w:rsidRDefault="00E2410E"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lastRenderedPageBreak/>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2410E" w:rsidRDefault="00B570CD"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570CD" w:rsidRDefault="00B570CD"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rsidR="00B570CD" w:rsidRDefault="00B570CD"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B570CD" w:rsidRDefault="00B570CD"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умение решать простые физические задачи;</w:t>
      </w:r>
    </w:p>
    <w:p w:rsidR="00B570CD" w:rsidRDefault="00B570CD"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сформированность умения применять полученные знания для объяснения условий протекания физических явлений в природе</w:t>
      </w:r>
      <w:r w:rsidR="00E21746">
        <w:rPr>
          <w:rFonts w:ascii="Times New Roman" w:hAnsi="Times New Roman" w:cs="Times New Roman"/>
          <w:sz w:val="28"/>
        </w:rPr>
        <w:t xml:space="preserve"> и для принятия практических решений в повседневной жизни;</w:t>
      </w:r>
    </w:p>
    <w:p w:rsidR="00E21746" w:rsidRDefault="00E21746"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21746" w:rsidRDefault="00E21746" w:rsidP="00D63DE7">
      <w:pPr>
        <w:pStyle w:val="a4"/>
        <w:numPr>
          <w:ilvl w:val="0"/>
          <w:numId w:val="9"/>
        </w:numPr>
        <w:spacing w:line="240" w:lineRule="auto"/>
        <w:ind w:left="426" w:hanging="426"/>
        <w:jc w:val="both"/>
        <w:rPr>
          <w:rFonts w:ascii="Times New Roman" w:hAnsi="Times New Roman" w:cs="Times New Roman"/>
          <w:sz w:val="28"/>
        </w:rPr>
      </w:pPr>
      <w:r>
        <w:rPr>
          <w:rFonts w:ascii="Times New Roman" w:hAnsi="Times New Roman" w:cs="Times New Roman"/>
          <w:sz w:val="28"/>
        </w:rPr>
        <w:t>сформированность собственной позиции по отношению к физической информации, получаемой из разных источников.</w:t>
      </w:r>
    </w:p>
    <w:p w:rsidR="00E21746" w:rsidRPr="00C91325" w:rsidRDefault="00C91325" w:rsidP="00C91325">
      <w:pPr>
        <w:spacing w:before="360" w:after="120" w:line="240" w:lineRule="auto"/>
        <w:jc w:val="center"/>
        <w:rPr>
          <w:rFonts w:ascii="Times New Roman" w:hAnsi="Times New Roman" w:cs="Times New Roman"/>
          <w:b/>
          <w:sz w:val="28"/>
        </w:rPr>
      </w:pPr>
      <w:r w:rsidRPr="00C91325">
        <w:rPr>
          <w:rFonts w:ascii="Times New Roman" w:hAnsi="Times New Roman" w:cs="Times New Roman"/>
          <w:b/>
          <w:sz w:val="28"/>
        </w:rPr>
        <w:t>Содержание курса</w:t>
      </w:r>
    </w:p>
    <w:p w:rsidR="00C91325" w:rsidRDefault="00C91325" w:rsidP="00C91325">
      <w:pPr>
        <w:spacing w:after="240" w:line="240" w:lineRule="auto"/>
        <w:jc w:val="center"/>
        <w:rPr>
          <w:rFonts w:ascii="Times New Roman" w:hAnsi="Times New Roman" w:cs="Times New Roman"/>
          <w:sz w:val="28"/>
        </w:rPr>
      </w:pPr>
      <w:r>
        <w:rPr>
          <w:rFonts w:ascii="Times New Roman" w:hAnsi="Times New Roman" w:cs="Times New Roman"/>
          <w:sz w:val="28"/>
        </w:rPr>
        <w:t>10 класс (68 часов, 2 ч в неделю)</w:t>
      </w:r>
    </w:p>
    <w:p w:rsidR="00C91325" w:rsidRDefault="00235512" w:rsidP="00C91325">
      <w:pPr>
        <w:spacing w:line="240" w:lineRule="auto"/>
        <w:ind w:firstLine="709"/>
        <w:jc w:val="both"/>
        <w:rPr>
          <w:rFonts w:ascii="Times New Roman" w:hAnsi="Times New Roman" w:cs="Times New Roman"/>
          <w:sz w:val="28"/>
        </w:rPr>
      </w:pPr>
      <w:r>
        <w:rPr>
          <w:rFonts w:ascii="Times New Roman" w:hAnsi="Times New Roman" w:cs="Times New Roman"/>
          <w:sz w:val="28"/>
        </w:rPr>
        <w:t>Введение</w:t>
      </w:r>
      <w:r w:rsidR="00C91325">
        <w:rPr>
          <w:rFonts w:ascii="Times New Roman" w:hAnsi="Times New Roman" w:cs="Times New Roman"/>
          <w:sz w:val="28"/>
        </w:rPr>
        <w:t xml:space="preserve"> (1 ч)</w:t>
      </w:r>
    </w:p>
    <w:p w:rsidR="00C91325" w:rsidRDefault="00C91325" w:rsidP="008D3394">
      <w:pPr>
        <w:spacing w:after="120" w:line="240" w:lineRule="auto"/>
        <w:jc w:val="both"/>
        <w:rPr>
          <w:rFonts w:ascii="Times New Roman" w:hAnsi="Times New Roman" w:cs="Times New Roman"/>
          <w:sz w:val="28"/>
        </w:rPr>
      </w:pPr>
      <w:r>
        <w:rPr>
          <w:rFonts w:ascii="Times New Roman" w:hAnsi="Times New Roman" w:cs="Times New Roman"/>
          <w:sz w:val="28"/>
        </w:rPr>
        <w:t>Физика – фундаментальная наука о природе. Научный метод познания. Методы исследования физических явлений.</w:t>
      </w:r>
      <w:r w:rsidR="0081503A">
        <w:rPr>
          <w:rFonts w:ascii="Times New Roman" w:hAnsi="Times New Roman" w:cs="Times New Roman"/>
          <w:sz w:val="28"/>
        </w:rPr>
        <w:t xml:space="preserve">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измерения физических величин. Роль и место физики в формировании современной научной картины мира, в практической деятельности людей. Физика и культура.</w:t>
      </w:r>
    </w:p>
    <w:p w:rsidR="001A7137" w:rsidRPr="00F86C31" w:rsidRDefault="00A079DF" w:rsidP="001A7137">
      <w:pPr>
        <w:pStyle w:val="a5"/>
        <w:spacing w:before="240" w:beforeAutospacing="0" w:after="0" w:afterAutospacing="0"/>
        <w:ind w:firstLine="709"/>
        <w:jc w:val="both"/>
        <w:rPr>
          <w:sz w:val="32"/>
        </w:rPr>
      </w:pPr>
      <w:r>
        <w:rPr>
          <w:color w:val="000000"/>
          <w:sz w:val="28"/>
          <w:szCs w:val="22"/>
        </w:rPr>
        <w:t>Механика</w:t>
      </w:r>
      <w:r w:rsidR="00FB5CDF">
        <w:rPr>
          <w:color w:val="000000"/>
          <w:sz w:val="28"/>
          <w:szCs w:val="22"/>
        </w:rPr>
        <w:t xml:space="preserve"> (</w:t>
      </w:r>
      <w:r>
        <w:rPr>
          <w:color w:val="000000"/>
          <w:sz w:val="28"/>
          <w:szCs w:val="22"/>
        </w:rPr>
        <w:t>26</w:t>
      </w:r>
      <w:r w:rsidR="00FB5CDF">
        <w:rPr>
          <w:color w:val="000000"/>
          <w:sz w:val="28"/>
          <w:szCs w:val="22"/>
        </w:rPr>
        <w:t xml:space="preserve"> ч)</w:t>
      </w:r>
    </w:p>
    <w:p w:rsidR="00A079DF" w:rsidRDefault="00F86C31" w:rsidP="00E8203B">
      <w:pPr>
        <w:pStyle w:val="a5"/>
        <w:spacing w:before="0" w:beforeAutospacing="0" w:after="120" w:afterAutospacing="0"/>
        <w:jc w:val="both"/>
        <w:rPr>
          <w:color w:val="000000"/>
          <w:sz w:val="28"/>
          <w:szCs w:val="22"/>
        </w:rPr>
      </w:pPr>
      <w:r w:rsidRPr="00F86C31">
        <w:rPr>
          <w:color w:val="000000"/>
          <w:sz w:val="28"/>
          <w:szCs w:val="22"/>
        </w:rPr>
        <w:lastRenderedPageBreak/>
        <w:t>Границы применимости классической механики. Пространство и время. Относительность механического движения. Систем</w:t>
      </w:r>
      <w:r w:rsidR="001A7137">
        <w:rPr>
          <w:color w:val="000000"/>
          <w:sz w:val="28"/>
          <w:szCs w:val="22"/>
        </w:rPr>
        <w:t>ы</w:t>
      </w:r>
      <w:r w:rsidRPr="00F86C31">
        <w:rPr>
          <w:color w:val="000000"/>
          <w:sz w:val="28"/>
          <w:szCs w:val="22"/>
        </w:rPr>
        <w:t xml:space="preserve"> отсч</w:t>
      </w:r>
      <w:r w:rsidR="001A7137">
        <w:rPr>
          <w:color w:val="000000"/>
          <w:sz w:val="28"/>
          <w:szCs w:val="22"/>
        </w:rPr>
        <w:t>ё</w:t>
      </w:r>
      <w:r w:rsidRPr="00F86C31">
        <w:rPr>
          <w:color w:val="000000"/>
          <w:sz w:val="28"/>
          <w:szCs w:val="22"/>
        </w:rPr>
        <w:t xml:space="preserve">та. </w:t>
      </w:r>
      <w:r w:rsidR="001A7137" w:rsidRPr="00F86C31">
        <w:rPr>
          <w:color w:val="000000"/>
          <w:sz w:val="28"/>
          <w:szCs w:val="22"/>
        </w:rPr>
        <w:t>С</w:t>
      </w:r>
      <w:r w:rsidRPr="00F86C31">
        <w:rPr>
          <w:color w:val="000000"/>
          <w:sz w:val="28"/>
          <w:szCs w:val="22"/>
        </w:rPr>
        <w:t>калярные и векторные физические величины. Траектория. Путь. Перемещение. Скорость. Ускорение. Равномерное и равноускоренное прямолинейное движение. Равномерное движение по окружности.</w:t>
      </w:r>
      <w:r w:rsidR="00E8203B">
        <w:rPr>
          <w:color w:val="000000"/>
          <w:sz w:val="28"/>
          <w:szCs w:val="22"/>
        </w:rPr>
        <w:t xml:space="preserve"> </w:t>
      </w:r>
      <w:r w:rsidRPr="00F86C31">
        <w:rPr>
          <w:color w:val="000000"/>
          <w:sz w:val="28"/>
          <w:szCs w:val="22"/>
        </w:rPr>
        <w:t>Взаимодействие тел. Явление инерции. Сила. Масса. Инерциальные системы отсчета. Законы динамики Ньютона. Сила тяжести, вес, невесомость. Сила упругости, сила трения. Законы: всемирного тяготения, Гука, трения.</w:t>
      </w:r>
      <w:r w:rsidR="001A7137">
        <w:rPr>
          <w:color w:val="000000"/>
          <w:sz w:val="28"/>
          <w:szCs w:val="22"/>
        </w:rPr>
        <w:t xml:space="preserve"> </w:t>
      </w:r>
      <w:r w:rsidRPr="00F86C31">
        <w:rPr>
          <w:color w:val="000000"/>
          <w:sz w:val="28"/>
          <w:szCs w:val="22"/>
        </w:rPr>
        <w:t>Использование законов механики для объяснения движения небесных тел и для развития космических исследований.</w:t>
      </w:r>
      <w:r w:rsidR="00E8203B">
        <w:rPr>
          <w:color w:val="000000"/>
          <w:sz w:val="28"/>
          <w:szCs w:val="22"/>
        </w:rPr>
        <w:t xml:space="preserve"> </w:t>
      </w:r>
      <w:r w:rsidRPr="00F86C31">
        <w:rPr>
          <w:color w:val="000000"/>
          <w:sz w:val="28"/>
          <w:szCs w:val="22"/>
        </w:rPr>
        <w:t>Импульс материальной точки и системы. Импульс силы. Закон сохранения импульса. Механическая работа. Мощность. Механическая энергия материальной точки и системы. Закон сохранения механической энергии. Работа силы тяжести и силы упругости.</w:t>
      </w:r>
      <w:r w:rsidR="00A079DF" w:rsidRPr="00A079DF">
        <w:rPr>
          <w:color w:val="000000"/>
          <w:sz w:val="28"/>
          <w:szCs w:val="22"/>
        </w:rPr>
        <w:t xml:space="preserve"> </w:t>
      </w:r>
      <w:r w:rsidR="00A079DF" w:rsidRPr="00F86C31">
        <w:rPr>
          <w:color w:val="000000"/>
          <w:sz w:val="28"/>
          <w:szCs w:val="22"/>
        </w:rPr>
        <w:t>Равновеси</w:t>
      </w:r>
      <w:r w:rsidR="00A079DF">
        <w:rPr>
          <w:color w:val="000000"/>
          <w:sz w:val="28"/>
          <w:szCs w:val="22"/>
        </w:rPr>
        <w:t>е</w:t>
      </w:r>
      <w:r w:rsidR="00A079DF" w:rsidRPr="00F86C31">
        <w:rPr>
          <w:color w:val="000000"/>
          <w:sz w:val="28"/>
          <w:szCs w:val="22"/>
        </w:rPr>
        <w:t xml:space="preserve"> материальной точки и твердого тела. Момент силы. Условия равновесия. </w:t>
      </w:r>
    </w:p>
    <w:p w:rsidR="00EA77F5" w:rsidRDefault="00EA77F5" w:rsidP="00EA77F5">
      <w:pPr>
        <w:pStyle w:val="a5"/>
        <w:spacing w:before="0" w:beforeAutospacing="0" w:after="0" w:afterAutospacing="0"/>
        <w:ind w:firstLine="709"/>
        <w:jc w:val="both"/>
        <w:rPr>
          <w:color w:val="000000"/>
          <w:sz w:val="28"/>
          <w:szCs w:val="22"/>
        </w:rPr>
      </w:pPr>
      <w:r>
        <w:rPr>
          <w:color w:val="000000"/>
          <w:sz w:val="28"/>
          <w:szCs w:val="22"/>
        </w:rPr>
        <w:t>Лабораторн</w:t>
      </w:r>
      <w:r w:rsidR="00A079DF">
        <w:rPr>
          <w:color w:val="000000"/>
          <w:sz w:val="28"/>
          <w:szCs w:val="22"/>
        </w:rPr>
        <w:t>ые</w:t>
      </w:r>
      <w:r>
        <w:rPr>
          <w:color w:val="000000"/>
          <w:sz w:val="28"/>
          <w:szCs w:val="22"/>
        </w:rPr>
        <w:t xml:space="preserve"> работ</w:t>
      </w:r>
      <w:r w:rsidR="00A079DF">
        <w:rPr>
          <w:color w:val="000000"/>
          <w:sz w:val="28"/>
          <w:szCs w:val="22"/>
        </w:rPr>
        <w:t>ы</w:t>
      </w:r>
      <w:r>
        <w:rPr>
          <w:color w:val="000000"/>
          <w:sz w:val="28"/>
          <w:szCs w:val="22"/>
        </w:rPr>
        <w:t>:</w:t>
      </w:r>
    </w:p>
    <w:p w:rsidR="00A079DF" w:rsidRDefault="00A079DF" w:rsidP="00A079DF">
      <w:pPr>
        <w:pStyle w:val="a5"/>
        <w:numPr>
          <w:ilvl w:val="0"/>
          <w:numId w:val="13"/>
        </w:numPr>
        <w:spacing w:before="0" w:beforeAutospacing="0" w:after="0" w:afterAutospacing="0"/>
        <w:ind w:left="426" w:hanging="426"/>
        <w:jc w:val="both"/>
        <w:rPr>
          <w:color w:val="000000"/>
          <w:sz w:val="28"/>
          <w:szCs w:val="22"/>
        </w:rPr>
      </w:pPr>
      <w:r>
        <w:rPr>
          <w:color w:val="000000"/>
          <w:sz w:val="28"/>
          <w:szCs w:val="22"/>
        </w:rPr>
        <w:t>Изучение движения тела по окружности.</w:t>
      </w:r>
    </w:p>
    <w:p w:rsidR="00EA77F5" w:rsidRDefault="00EA77F5" w:rsidP="00EA77F5">
      <w:pPr>
        <w:pStyle w:val="a5"/>
        <w:numPr>
          <w:ilvl w:val="0"/>
          <w:numId w:val="13"/>
        </w:numPr>
        <w:spacing w:before="0" w:beforeAutospacing="0" w:after="0" w:afterAutospacing="0"/>
        <w:ind w:left="426" w:hanging="426"/>
        <w:jc w:val="both"/>
        <w:rPr>
          <w:color w:val="000000"/>
          <w:sz w:val="28"/>
          <w:szCs w:val="22"/>
        </w:rPr>
      </w:pPr>
      <w:r>
        <w:rPr>
          <w:color w:val="000000"/>
          <w:sz w:val="28"/>
          <w:szCs w:val="22"/>
        </w:rPr>
        <w:t xml:space="preserve">Изучение закона сохранения </w:t>
      </w:r>
      <w:r w:rsidR="000B5A6C">
        <w:rPr>
          <w:color w:val="000000"/>
          <w:sz w:val="28"/>
          <w:szCs w:val="22"/>
        </w:rPr>
        <w:t xml:space="preserve">механической </w:t>
      </w:r>
      <w:r>
        <w:rPr>
          <w:color w:val="000000"/>
          <w:sz w:val="28"/>
          <w:szCs w:val="22"/>
        </w:rPr>
        <w:t>энергии.</w:t>
      </w:r>
    </w:p>
    <w:p w:rsidR="00F86C31" w:rsidRPr="00F86C31" w:rsidRDefault="00A079DF" w:rsidP="00FB5CDF">
      <w:pPr>
        <w:pStyle w:val="a5"/>
        <w:spacing w:before="240" w:beforeAutospacing="0" w:after="0" w:afterAutospacing="0"/>
        <w:ind w:firstLine="709"/>
        <w:jc w:val="both"/>
        <w:rPr>
          <w:sz w:val="32"/>
        </w:rPr>
      </w:pPr>
      <w:r>
        <w:rPr>
          <w:color w:val="000000"/>
          <w:sz w:val="28"/>
          <w:szCs w:val="22"/>
        </w:rPr>
        <w:t>Молекулярная физика. Термодинамика</w:t>
      </w:r>
      <w:r w:rsidR="00FB5CDF">
        <w:rPr>
          <w:color w:val="000000"/>
          <w:sz w:val="28"/>
          <w:szCs w:val="22"/>
        </w:rPr>
        <w:t xml:space="preserve"> (</w:t>
      </w:r>
      <w:r w:rsidR="00235512">
        <w:rPr>
          <w:color w:val="000000"/>
          <w:sz w:val="28"/>
          <w:szCs w:val="22"/>
        </w:rPr>
        <w:t>1</w:t>
      </w:r>
      <w:r>
        <w:rPr>
          <w:color w:val="000000"/>
          <w:sz w:val="28"/>
          <w:szCs w:val="22"/>
        </w:rPr>
        <w:t>7</w:t>
      </w:r>
      <w:r w:rsidR="00FB5CDF">
        <w:rPr>
          <w:color w:val="000000"/>
          <w:sz w:val="28"/>
          <w:szCs w:val="22"/>
        </w:rPr>
        <w:t xml:space="preserve"> ч)</w:t>
      </w:r>
    </w:p>
    <w:p w:rsidR="00F86C31" w:rsidRDefault="001A7137" w:rsidP="00E8203B">
      <w:pPr>
        <w:pStyle w:val="a5"/>
        <w:spacing w:before="0" w:beforeAutospacing="0" w:after="120" w:afterAutospacing="0"/>
        <w:jc w:val="both"/>
        <w:rPr>
          <w:color w:val="000000"/>
          <w:sz w:val="28"/>
          <w:szCs w:val="22"/>
        </w:rPr>
      </w:pPr>
      <w:r>
        <w:rPr>
          <w:color w:val="000000"/>
          <w:sz w:val="28"/>
          <w:szCs w:val="22"/>
        </w:rPr>
        <w:t>М</w:t>
      </w:r>
      <w:r w:rsidR="00F86C31" w:rsidRPr="00F86C31">
        <w:rPr>
          <w:color w:val="000000"/>
          <w:sz w:val="28"/>
          <w:szCs w:val="22"/>
        </w:rPr>
        <w:t xml:space="preserve">олекулярно-кинетическая теория </w:t>
      </w:r>
      <w:r w:rsidR="00FB5CDF">
        <w:rPr>
          <w:color w:val="000000"/>
          <w:sz w:val="28"/>
          <w:szCs w:val="22"/>
        </w:rPr>
        <w:t xml:space="preserve">(МКТ) </w:t>
      </w:r>
      <w:r w:rsidR="00F86C31" w:rsidRPr="00F86C31">
        <w:rPr>
          <w:color w:val="000000"/>
          <w:sz w:val="28"/>
          <w:szCs w:val="22"/>
        </w:rPr>
        <w:t>строения вещества</w:t>
      </w:r>
      <w:r>
        <w:rPr>
          <w:color w:val="000000"/>
          <w:sz w:val="28"/>
          <w:szCs w:val="22"/>
        </w:rPr>
        <w:t>,</w:t>
      </w:r>
      <w:r w:rsidR="00F86C31" w:rsidRPr="00F86C31">
        <w:rPr>
          <w:color w:val="000000"/>
          <w:sz w:val="28"/>
          <w:szCs w:val="22"/>
        </w:rPr>
        <w:t xml:space="preserve"> ее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w:t>
      </w:r>
      <w:r>
        <w:rPr>
          <w:color w:val="000000"/>
          <w:sz w:val="28"/>
          <w:szCs w:val="22"/>
        </w:rPr>
        <w:t>ния идеаль</w:t>
      </w:r>
      <w:r w:rsidR="00E07E4E">
        <w:rPr>
          <w:color w:val="000000"/>
          <w:sz w:val="28"/>
          <w:szCs w:val="22"/>
        </w:rPr>
        <w:t>ного газа. Уравнение Менделеева–</w:t>
      </w:r>
      <w:proofErr w:type="spellStart"/>
      <w:r>
        <w:rPr>
          <w:color w:val="000000"/>
          <w:sz w:val="28"/>
          <w:szCs w:val="22"/>
        </w:rPr>
        <w:t>К</w:t>
      </w:r>
      <w:r w:rsidR="00F86C31" w:rsidRPr="00F86C31">
        <w:rPr>
          <w:color w:val="000000"/>
          <w:sz w:val="28"/>
          <w:szCs w:val="22"/>
        </w:rPr>
        <w:t>лапейрона</w:t>
      </w:r>
      <w:proofErr w:type="spellEnd"/>
      <w:r w:rsidR="00F86C31" w:rsidRPr="00F86C31">
        <w:rPr>
          <w:color w:val="000000"/>
          <w:sz w:val="28"/>
          <w:szCs w:val="22"/>
        </w:rPr>
        <w:t>. Газовые законы.</w:t>
      </w:r>
      <w:r w:rsidR="00235512" w:rsidRPr="00235512">
        <w:rPr>
          <w:color w:val="000000"/>
          <w:sz w:val="28"/>
          <w:szCs w:val="22"/>
        </w:rPr>
        <w:t xml:space="preserve"> </w:t>
      </w:r>
      <w:r w:rsidR="00235512" w:rsidRPr="00F86C31">
        <w:rPr>
          <w:color w:val="000000"/>
          <w:sz w:val="28"/>
          <w:szCs w:val="22"/>
        </w:rPr>
        <w:t>Агрегатное состояние вещества. Взаимные превращения жидкостей и газов. Влажность воздуха. Модель строения жидкостей. Поверхностное натяжение.</w:t>
      </w:r>
      <w:r w:rsidR="00235512" w:rsidRPr="00235512">
        <w:rPr>
          <w:color w:val="000000"/>
          <w:sz w:val="28"/>
          <w:szCs w:val="22"/>
        </w:rPr>
        <w:t xml:space="preserve"> </w:t>
      </w:r>
      <w:r w:rsidR="00235512" w:rsidRPr="00F86C31">
        <w:rPr>
          <w:color w:val="000000"/>
          <w:sz w:val="28"/>
          <w:szCs w:val="22"/>
        </w:rPr>
        <w:t>Кристаллические и аморфные тела.</w:t>
      </w:r>
      <w:r w:rsidR="00E8203B">
        <w:rPr>
          <w:color w:val="000000"/>
          <w:sz w:val="28"/>
          <w:szCs w:val="22"/>
        </w:rPr>
        <w:t xml:space="preserve"> </w:t>
      </w:r>
      <w:r w:rsidR="00F86C31" w:rsidRPr="00F86C31">
        <w:rPr>
          <w:color w:val="000000"/>
          <w:sz w:val="28"/>
          <w:szCs w:val="22"/>
        </w:rPr>
        <w:t>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rsidR="00A079DF" w:rsidRDefault="00A079DF" w:rsidP="00A079DF">
      <w:pPr>
        <w:pStyle w:val="a5"/>
        <w:spacing w:before="0" w:beforeAutospacing="0" w:after="0" w:afterAutospacing="0"/>
        <w:ind w:firstLine="709"/>
        <w:jc w:val="both"/>
        <w:rPr>
          <w:color w:val="000000"/>
          <w:sz w:val="28"/>
          <w:szCs w:val="22"/>
        </w:rPr>
      </w:pPr>
      <w:r>
        <w:rPr>
          <w:color w:val="000000"/>
          <w:sz w:val="28"/>
          <w:szCs w:val="22"/>
        </w:rPr>
        <w:t>Лабораторная работа:</w:t>
      </w:r>
    </w:p>
    <w:p w:rsidR="00A079DF" w:rsidRPr="00A079DF" w:rsidRDefault="00A079DF" w:rsidP="00A079DF">
      <w:pPr>
        <w:pStyle w:val="a5"/>
        <w:numPr>
          <w:ilvl w:val="0"/>
          <w:numId w:val="13"/>
        </w:numPr>
        <w:spacing w:before="0" w:beforeAutospacing="0" w:after="0" w:afterAutospacing="0"/>
        <w:ind w:left="426" w:hanging="426"/>
        <w:jc w:val="both"/>
        <w:rPr>
          <w:color w:val="000000"/>
          <w:sz w:val="28"/>
          <w:szCs w:val="22"/>
        </w:rPr>
      </w:pPr>
      <w:r>
        <w:rPr>
          <w:color w:val="000000"/>
          <w:sz w:val="28"/>
          <w:szCs w:val="22"/>
        </w:rPr>
        <w:t>Экспериментальная проверка закона Гей-Люссака.</w:t>
      </w:r>
    </w:p>
    <w:p w:rsidR="00F86C31" w:rsidRPr="00F86C31" w:rsidRDefault="00E07E4E" w:rsidP="00FB5CDF">
      <w:pPr>
        <w:pStyle w:val="a5"/>
        <w:spacing w:before="240" w:beforeAutospacing="0" w:after="0" w:afterAutospacing="0"/>
        <w:ind w:firstLine="709"/>
        <w:jc w:val="both"/>
        <w:rPr>
          <w:sz w:val="32"/>
        </w:rPr>
      </w:pPr>
      <w:r>
        <w:rPr>
          <w:color w:val="000000"/>
          <w:sz w:val="28"/>
          <w:szCs w:val="22"/>
        </w:rPr>
        <w:t>Электро</w:t>
      </w:r>
      <w:r w:rsidR="00A079DF">
        <w:rPr>
          <w:color w:val="000000"/>
          <w:sz w:val="28"/>
          <w:szCs w:val="22"/>
        </w:rPr>
        <w:t>динамика</w:t>
      </w:r>
      <w:r w:rsidR="00FB5CDF">
        <w:rPr>
          <w:color w:val="000000"/>
          <w:sz w:val="28"/>
          <w:szCs w:val="22"/>
        </w:rPr>
        <w:t xml:space="preserve"> (</w:t>
      </w:r>
      <w:r w:rsidR="00A079DF">
        <w:rPr>
          <w:color w:val="000000"/>
          <w:sz w:val="28"/>
          <w:szCs w:val="22"/>
        </w:rPr>
        <w:t>23</w:t>
      </w:r>
      <w:r w:rsidR="00FB5CDF">
        <w:rPr>
          <w:color w:val="000000"/>
          <w:sz w:val="28"/>
          <w:szCs w:val="22"/>
        </w:rPr>
        <w:t xml:space="preserve"> ч)</w:t>
      </w:r>
    </w:p>
    <w:p w:rsidR="00F86C31" w:rsidRDefault="00F86C31" w:rsidP="00E8203B">
      <w:pPr>
        <w:pStyle w:val="a5"/>
        <w:spacing w:before="0" w:beforeAutospacing="0" w:after="120" w:afterAutospacing="0"/>
        <w:jc w:val="both"/>
        <w:rPr>
          <w:color w:val="000000"/>
          <w:sz w:val="28"/>
          <w:szCs w:val="22"/>
        </w:rPr>
      </w:pPr>
      <w:r w:rsidRPr="00F86C31">
        <w:rPr>
          <w:color w:val="000000"/>
          <w:sz w:val="28"/>
          <w:szCs w:val="22"/>
        </w:rPr>
        <w:t>Электрические заряды. Закон сохранения электрического заряда. Закон Кулона.</w:t>
      </w:r>
      <w:r w:rsidR="008C40FA">
        <w:rPr>
          <w:color w:val="000000"/>
          <w:sz w:val="28"/>
          <w:szCs w:val="22"/>
        </w:rPr>
        <w:t xml:space="preserve"> </w:t>
      </w:r>
      <w:r w:rsidRPr="00F86C31">
        <w:rPr>
          <w:color w:val="000000"/>
          <w:sz w:val="28"/>
          <w:szCs w:val="22"/>
        </w:rPr>
        <w:t>Электрическое поле. Напряж</w:t>
      </w:r>
      <w:r w:rsidR="00E07E4E">
        <w:rPr>
          <w:color w:val="000000"/>
          <w:sz w:val="28"/>
          <w:szCs w:val="22"/>
        </w:rPr>
        <w:t>ё</w:t>
      </w:r>
      <w:r w:rsidRPr="00F86C31">
        <w:rPr>
          <w:color w:val="000000"/>
          <w:sz w:val="28"/>
          <w:szCs w:val="22"/>
        </w:rPr>
        <w:t>нность и потенциал электростатического поля. Линии напряж</w:t>
      </w:r>
      <w:r w:rsidR="00E07E4E">
        <w:rPr>
          <w:color w:val="000000"/>
          <w:sz w:val="28"/>
          <w:szCs w:val="22"/>
        </w:rPr>
        <w:t>ё</w:t>
      </w:r>
      <w:r w:rsidRPr="00F86C31">
        <w:rPr>
          <w:color w:val="000000"/>
          <w:sz w:val="28"/>
          <w:szCs w:val="22"/>
        </w:rPr>
        <w:t>нности и эквипотенциальные поверхности. Принцип суперпозиции полей. Проводники и диэлектрики в электрическом поле. Электроемкость. Конденсатор.</w:t>
      </w:r>
      <w:r w:rsidR="00E8203B">
        <w:rPr>
          <w:color w:val="000000"/>
          <w:sz w:val="28"/>
          <w:szCs w:val="22"/>
        </w:rPr>
        <w:t xml:space="preserve"> </w:t>
      </w:r>
      <w:r w:rsidRPr="00F86C31">
        <w:rPr>
          <w:color w:val="000000"/>
          <w:sz w:val="28"/>
          <w:szCs w:val="22"/>
        </w:rPr>
        <w:t xml:space="preserve">Постоянный электрический ток. Сила тока. Сопротивление. Последовательное и параллельное соединение проводников. Закон </w:t>
      </w:r>
      <w:r w:rsidR="00E07E4E">
        <w:rPr>
          <w:color w:val="000000"/>
          <w:sz w:val="28"/>
          <w:szCs w:val="22"/>
        </w:rPr>
        <w:t>Джоуля–Л</w:t>
      </w:r>
      <w:r w:rsidRPr="00F86C31">
        <w:rPr>
          <w:color w:val="000000"/>
          <w:sz w:val="28"/>
          <w:szCs w:val="22"/>
        </w:rPr>
        <w:t>енца.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A079DF" w:rsidRDefault="00A079DF" w:rsidP="00A079DF">
      <w:pPr>
        <w:pStyle w:val="a5"/>
        <w:spacing w:before="0" w:beforeAutospacing="0" w:after="0" w:afterAutospacing="0"/>
        <w:ind w:firstLine="709"/>
        <w:jc w:val="both"/>
        <w:rPr>
          <w:color w:val="000000"/>
          <w:sz w:val="28"/>
          <w:szCs w:val="22"/>
        </w:rPr>
      </w:pPr>
      <w:r>
        <w:rPr>
          <w:color w:val="000000"/>
          <w:sz w:val="28"/>
          <w:szCs w:val="22"/>
        </w:rPr>
        <w:t>Лабораторные работы:</w:t>
      </w:r>
    </w:p>
    <w:p w:rsidR="00A079DF" w:rsidRDefault="00A079DF" w:rsidP="00A079DF">
      <w:pPr>
        <w:pStyle w:val="a5"/>
        <w:numPr>
          <w:ilvl w:val="0"/>
          <w:numId w:val="13"/>
        </w:numPr>
        <w:spacing w:before="0" w:beforeAutospacing="0" w:after="0" w:afterAutospacing="0"/>
        <w:ind w:left="426" w:hanging="426"/>
        <w:jc w:val="both"/>
        <w:rPr>
          <w:color w:val="000000"/>
          <w:sz w:val="28"/>
          <w:szCs w:val="22"/>
        </w:rPr>
      </w:pPr>
      <w:r>
        <w:rPr>
          <w:color w:val="000000"/>
          <w:sz w:val="28"/>
          <w:szCs w:val="22"/>
        </w:rPr>
        <w:t>Последовательное и параллельное соединение проводников.</w:t>
      </w:r>
    </w:p>
    <w:p w:rsidR="00A079DF" w:rsidRDefault="00A079DF" w:rsidP="00A079DF">
      <w:pPr>
        <w:pStyle w:val="a5"/>
        <w:numPr>
          <w:ilvl w:val="0"/>
          <w:numId w:val="13"/>
        </w:numPr>
        <w:spacing w:before="0" w:beforeAutospacing="0" w:after="0" w:afterAutospacing="0"/>
        <w:ind w:left="426" w:hanging="426"/>
        <w:jc w:val="both"/>
        <w:rPr>
          <w:color w:val="000000"/>
          <w:sz w:val="28"/>
          <w:szCs w:val="22"/>
        </w:rPr>
      </w:pPr>
      <w:r>
        <w:rPr>
          <w:color w:val="000000"/>
          <w:sz w:val="28"/>
          <w:szCs w:val="22"/>
        </w:rPr>
        <w:t xml:space="preserve">Измерение ЭДС </w:t>
      </w:r>
      <w:r w:rsidR="00B50116">
        <w:rPr>
          <w:color w:val="000000"/>
          <w:sz w:val="28"/>
          <w:szCs w:val="22"/>
        </w:rPr>
        <w:t xml:space="preserve">и внутреннего сопротивления </w:t>
      </w:r>
      <w:r>
        <w:rPr>
          <w:color w:val="000000"/>
          <w:sz w:val="28"/>
          <w:szCs w:val="22"/>
        </w:rPr>
        <w:t>источника тока.</w:t>
      </w:r>
    </w:p>
    <w:p w:rsidR="00FB5CDF" w:rsidRDefault="00FB5CDF" w:rsidP="00FB5CDF">
      <w:pPr>
        <w:pStyle w:val="a5"/>
        <w:spacing w:before="240" w:beforeAutospacing="0" w:after="0" w:afterAutospacing="0"/>
        <w:ind w:firstLine="709"/>
        <w:jc w:val="both"/>
        <w:rPr>
          <w:sz w:val="28"/>
        </w:rPr>
      </w:pPr>
      <w:r w:rsidRPr="00FB5CDF">
        <w:rPr>
          <w:sz w:val="28"/>
        </w:rPr>
        <w:lastRenderedPageBreak/>
        <w:t xml:space="preserve">Итоговая контрольная работа </w:t>
      </w:r>
      <w:r>
        <w:rPr>
          <w:sz w:val="28"/>
        </w:rPr>
        <w:t>(1 ч)</w:t>
      </w:r>
    </w:p>
    <w:p w:rsidR="00FB5CDF" w:rsidRPr="00FB5CDF" w:rsidRDefault="00235512" w:rsidP="00FB5CDF">
      <w:pPr>
        <w:pStyle w:val="a5"/>
        <w:spacing w:before="240" w:beforeAutospacing="0" w:after="0" w:afterAutospacing="0"/>
        <w:ind w:firstLine="709"/>
        <w:jc w:val="both"/>
        <w:rPr>
          <w:sz w:val="28"/>
        </w:rPr>
      </w:pPr>
      <w:r>
        <w:rPr>
          <w:sz w:val="28"/>
        </w:rPr>
        <w:t>Обобщение</w:t>
      </w:r>
      <w:r w:rsidR="00FB5CDF">
        <w:rPr>
          <w:sz w:val="28"/>
        </w:rPr>
        <w:t xml:space="preserve"> (</w:t>
      </w:r>
      <w:r>
        <w:rPr>
          <w:sz w:val="28"/>
        </w:rPr>
        <w:t>1</w:t>
      </w:r>
      <w:r w:rsidR="00FB5CDF">
        <w:rPr>
          <w:sz w:val="28"/>
        </w:rPr>
        <w:t xml:space="preserve"> ч)</w:t>
      </w:r>
    </w:p>
    <w:p w:rsidR="00FB5CDF" w:rsidRDefault="00FB5CDF" w:rsidP="007057EE">
      <w:pPr>
        <w:spacing w:before="240" w:after="240" w:line="240" w:lineRule="auto"/>
        <w:jc w:val="center"/>
        <w:rPr>
          <w:rFonts w:ascii="Times New Roman" w:hAnsi="Times New Roman" w:cs="Times New Roman"/>
          <w:sz w:val="28"/>
        </w:rPr>
      </w:pPr>
      <w:r>
        <w:rPr>
          <w:rFonts w:ascii="Times New Roman" w:hAnsi="Times New Roman" w:cs="Times New Roman"/>
          <w:sz w:val="28"/>
        </w:rPr>
        <w:t>11 класс (68 часов, 2 ч в неделю)</w:t>
      </w:r>
    </w:p>
    <w:p w:rsidR="00E07E4E" w:rsidRDefault="00690F07" w:rsidP="00FB5CDF">
      <w:pPr>
        <w:pStyle w:val="a5"/>
        <w:spacing w:before="240" w:beforeAutospacing="0" w:after="0" w:afterAutospacing="0"/>
        <w:ind w:firstLine="709"/>
        <w:jc w:val="both"/>
        <w:rPr>
          <w:color w:val="000000"/>
          <w:sz w:val="28"/>
          <w:szCs w:val="22"/>
        </w:rPr>
      </w:pPr>
      <w:r>
        <w:rPr>
          <w:color w:val="000000"/>
          <w:sz w:val="28"/>
          <w:szCs w:val="22"/>
        </w:rPr>
        <w:t>Электро</w:t>
      </w:r>
      <w:r w:rsidR="00A079DF">
        <w:rPr>
          <w:color w:val="000000"/>
          <w:sz w:val="28"/>
          <w:szCs w:val="22"/>
        </w:rPr>
        <w:t>динамика</w:t>
      </w:r>
      <w:r w:rsidR="00FB5CDF">
        <w:rPr>
          <w:color w:val="000000"/>
          <w:sz w:val="28"/>
          <w:szCs w:val="22"/>
        </w:rPr>
        <w:t xml:space="preserve"> (</w:t>
      </w:r>
      <w:r>
        <w:rPr>
          <w:color w:val="000000"/>
          <w:sz w:val="28"/>
          <w:szCs w:val="22"/>
        </w:rPr>
        <w:t>11</w:t>
      </w:r>
      <w:r w:rsidR="00FB5CDF">
        <w:rPr>
          <w:color w:val="000000"/>
          <w:sz w:val="28"/>
          <w:szCs w:val="22"/>
        </w:rPr>
        <w:t xml:space="preserve"> ч)</w:t>
      </w:r>
    </w:p>
    <w:p w:rsidR="00F86C31" w:rsidRPr="00F86C31" w:rsidRDefault="00690F07" w:rsidP="00690F07">
      <w:pPr>
        <w:pStyle w:val="a5"/>
        <w:spacing w:before="0" w:beforeAutospacing="0" w:after="120" w:afterAutospacing="0"/>
        <w:jc w:val="both"/>
        <w:rPr>
          <w:sz w:val="32"/>
        </w:rPr>
      </w:pPr>
      <w:r>
        <w:rPr>
          <w:color w:val="000000"/>
          <w:sz w:val="28"/>
          <w:szCs w:val="22"/>
        </w:rPr>
        <w:t xml:space="preserve">Взаимодействие токов. </w:t>
      </w:r>
      <w:r w:rsidR="00F86C31" w:rsidRPr="00F86C31">
        <w:rPr>
          <w:color w:val="000000"/>
          <w:sz w:val="28"/>
          <w:szCs w:val="22"/>
        </w:rPr>
        <w:t xml:space="preserve">Магнитное поле. Вектор индукции магнитного поля. </w:t>
      </w:r>
      <w:r>
        <w:rPr>
          <w:color w:val="000000"/>
          <w:sz w:val="28"/>
          <w:szCs w:val="22"/>
        </w:rPr>
        <w:t>Сила А</w:t>
      </w:r>
      <w:r w:rsidR="00F86C31" w:rsidRPr="00F86C31">
        <w:rPr>
          <w:color w:val="000000"/>
          <w:sz w:val="28"/>
          <w:szCs w:val="22"/>
        </w:rPr>
        <w:t>мпе</w:t>
      </w:r>
      <w:r>
        <w:rPr>
          <w:color w:val="000000"/>
          <w:sz w:val="28"/>
          <w:szCs w:val="22"/>
        </w:rPr>
        <w:t>ра. Электроизмерительные приборы. С</w:t>
      </w:r>
      <w:r w:rsidR="00F86C31" w:rsidRPr="00F86C31">
        <w:rPr>
          <w:color w:val="000000"/>
          <w:sz w:val="28"/>
          <w:szCs w:val="22"/>
        </w:rPr>
        <w:t>ила Лоренца. Магнитные свойства вещества.</w:t>
      </w:r>
      <w:r>
        <w:rPr>
          <w:color w:val="000000"/>
          <w:sz w:val="28"/>
          <w:szCs w:val="22"/>
        </w:rPr>
        <w:t xml:space="preserve"> </w:t>
      </w:r>
      <w:r w:rsidR="00F86C31" w:rsidRPr="00F86C31">
        <w:rPr>
          <w:color w:val="000000"/>
          <w:sz w:val="28"/>
          <w:szCs w:val="22"/>
        </w:rPr>
        <w:t xml:space="preserve">Явление электромагнитной индукции. Магнитный поток. Правило Ленца. Закон электромагнитной индукции. </w:t>
      </w:r>
      <w:r>
        <w:rPr>
          <w:color w:val="000000"/>
          <w:sz w:val="28"/>
          <w:szCs w:val="22"/>
        </w:rPr>
        <w:t xml:space="preserve">ЭДС индукции в движущихся проводниках. </w:t>
      </w:r>
      <w:r w:rsidR="00F86C31" w:rsidRPr="00F86C31">
        <w:rPr>
          <w:color w:val="000000"/>
          <w:sz w:val="28"/>
          <w:szCs w:val="22"/>
        </w:rPr>
        <w:t>Явление самоиндукции. Индуктивность. Электромагнитное поле. Энергия электромагнитного поля.</w:t>
      </w:r>
    </w:p>
    <w:p w:rsidR="000B5A6C" w:rsidRDefault="000B5A6C" w:rsidP="000B5A6C">
      <w:pPr>
        <w:pStyle w:val="a5"/>
        <w:spacing w:before="0" w:beforeAutospacing="0" w:after="0" w:afterAutospacing="0"/>
        <w:ind w:firstLine="709"/>
        <w:jc w:val="both"/>
        <w:rPr>
          <w:color w:val="000000"/>
          <w:sz w:val="28"/>
          <w:szCs w:val="22"/>
        </w:rPr>
      </w:pPr>
      <w:r>
        <w:rPr>
          <w:color w:val="000000"/>
          <w:sz w:val="28"/>
          <w:szCs w:val="22"/>
        </w:rPr>
        <w:t>Лабораторн</w:t>
      </w:r>
      <w:r w:rsidR="00690F07">
        <w:rPr>
          <w:color w:val="000000"/>
          <w:sz w:val="28"/>
          <w:szCs w:val="22"/>
        </w:rPr>
        <w:t>ые</w:t>
      </w:r>
      <w:r>
        <w:rPr>
          <w:color w:val="000000"/>
          <w:sz w:val="28"/>
          <w:szCs w:val="22"/>
        </w:rPr>
        <w:t xml:space="preserve"> работ</w:t>
      </w:r>
      <w:r w:rsidR="00690F07">
        <w:rPr>
          <w:color w:val="000000"/>
          <w:sz w:val="28"/>
          <w:szCs w:val="22"/>
        </w:rPr>
        <w:t>ы</w:t>
      </w:r>
      <w:r>
        <w:rPr>
          <w:color w:val="000000"/>
          <w:sz w:val="28"/>
          <w:szCs w:val="22"/>
        </w:rPr>
        <w:t>:</w:t>
      </w:r>
    </w:p>
    <w:p w:rsidR="00690F07" w:rsidRDefault="00690F07" w:rsidP="00690F07">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Наблюдение действия магнитного поля на ток.</w:t>
      </w:r>
    </w:p>
    <w:p w:rsidR="000B5A6C" w:rsidRDefault="000B5A6C" w:rsidP="000B5A6C">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Изучение явления электромагнитной индукции.</w:t>
      </w:r>
    </w:p>
    <w:p w:rsidR="00F86C31" w:rsidRPr="00F86C31" w:rsidRDefault="00690F07" w:rsidP="00FB5CDF">
      <w:pPr>
        <w:pStyle w:val="a5"/>
        <w:spacing w:before="240" w:beforeAutospacing="0" w:after="0" w:afterAutospacing="0"/>
        <w:ind w:firstLine="709"/>
        <w:jc w:val="both"/>
        <w:rPr>
          <w:sz w:val="32"/>
        </w:rPr>
      </w:pPr>
      <w:r>
        <w:rPr>
          <w:color w:val="000000"/>
          <w:sz w:val="28"/>
          <w:szCs w:val="22"/>
        </w:rPr>
        <w:t>Колебания и волны</w:t>
      </w:r>
      <w:r w:rsidR="00FB5CDF">
        <w:rPr>
          <w:color w:val="000000"/>
          <w:sz w:val="28"/>
          <w:szCs w:val="22"/>
        </w:rPr>
        <w:t xml:space="preserve"> (</w:t>
      </w:r>
      <w:r>
        <w:rPr>
          <w:color w:val="000000"/>
          <w:sz w:val="28"/>
          <w:szCs w:val="22"/>
        </w:rPr>
        <w:t>20</w:t>
      </w:r>
      <w:r w:rsidR="00FB5CDF">
        <w:rPr>
          <w:color w:val="000000"/>
          <w:sz w:val="28"/>
          <w:szCs w:val="22"/>
        </w:rPr>
        <w:t xml:space="preserve"> ч)</w:t>
      </w:r>
    </w:p>
    <w:p w:rsidR="00F86C31" w:rsidRDefault="00E07E4E" w:rsidP="000B5A6C">
      <w:pPr>
        <w:pStyle w:val="a5"/>
        <w:spacing w:before="0" w:beforeAutospacing="0" w:after="120" w:afterAutospacing="0"/>
        <w:jc w:val="both"/>
        <w:rPr>
          <w:color w:val="000000"/>
          <w:sz w:val="28"/>
          <w:szCs w:val="22"/>
        </w:rPr>
      </w:pPr>
      <w:r>
        <w:rPr>
          <w:color w:val="000000"/>
          <w:sz w:val="28"/>
          <w:szCs w:val="22"/>
        </w:rPr>
        <w:t>М</w:t>
      </w:r>
      <w:r w:rsidR="00F86C31" w:rsidRPr="00F86C31">
        <w:rPr>
          <w:color w:val="000000"/>
          <w:sz w:val="28"/>
          <w:szCs w:val="22"/>
        </w:rPr>
        <w:t xml:space="preserve">еханические колебания. </w:t>
      </w:r>
      <w:r w:rsidR="002175C6">
        <w:rPr>
          <w:color w:val="000000"/>
          <w:sz w:val="28"/>
          <w:szCs w:val="22"/>
        </w:rPr>
        <w:t>Свободные колебания. Математический маятник. Гармонические колебания. Амплитуда, период, частота и фаза колебаний. Вынужденные колебания. Резонанс. Электромагнитные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Мощность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Передача электрической энергии. Механические волны. Продольные и поперечные волны. Длина волны. Скорость распространения волны. Уравнение гармонической бегущей волны. Звуковые волны. Электромагнитные волны. Излучение электромагнитных волн. Свойства электромагнитных волн. Принципы радиосвязи. Радиолокация, телевидение, сотовая связь.</w:t>
      </w:r>
    </w:p>
    <w:p w:rsidR="000B5A6C" w:rsidRDefault="000B5A6C" w:rsidP="000B5A6C">
      <w:pPr>
        <w:pStyle w:val="a5"/>
        <w:spacing w:before="0" w:beforeAutospacing="0" w:after="0" w:afterAutospacing="0"/>
        <w:ind w:firstLine="709"/>
        <w:jc w:val="both"/>
        <w:rPr>
          <w:color w:val="000000"/>
          <w:sz w:val="28"/>
          <w:szCs w:val="22"/>
        </w:rPr>
      </w:pPr>
      <w:r>
        <w:rPr>
          <w:color w:val="000000"/>
          <w:sz w:val="28"/>
          <w:szCs w:val="22"/>
        </w:rPr>
        <w:t>Лабораторная работа:</w:t>
      </w:r>
    </w:p>
    <w:p w:rsidR="000B5A6C" w:rsidRDefault="000B5A6C" w:rsidP="000B5A6C">
      <w:pPr>
        <w:pStyle w:val="a5"/>
        <w:numPr>
          <w:ilvl w:val="0"/>
          <w:numId w:val="14"/>
        </w:numPr>
        <w:spacing w:before="0" w:beforeAutospacing="0" w:after="0" w:afterAutospacing="0"/>
        <w:ind w:left="426" w:hanging="426"/>
        <w:jc w:val="both"/>
        <w:rPr>
          <w:color w:val="000000"/>
          <w:sz w:val="28"/>
          <w:szCs w:val="22"/>
        </w:rPr>
      </w:pPr>
      <w:r>
        <w:rPr>
          <w:color w:val="000000"/>
          <w:sz w:val="28"/>
          <w:szCs w:val="22"/>
        </w:rPr>
        <w:t xml:space="preserve">Определение ускорения свободного падения </w:t>
      </w:r>
      <w:r w:rsidR="00445584">
        <w:rPr>
          <w:color w:val="000000"/>
          <w:sz w:val="28"/>
          <w:szCs w:val="22"/>
        </w:rPr>
        <w:t>при помощи маятника.</w:t>
      </w:r>
    </w:p>
    <w:p w:rsidR="00F86C31" w:rsidRPr="00F86C31" w:rsidRDefault="002175C6" w:rsidP="00FB5CDF">
      <w:pPr>
        <w:pStyle w:val="a5"/>
        <w:spacing w:before="240" w:beforeAutospacing="0" w:after="0" w:afterAutospacing="0"/>
        <w:ind w:firstLine="709"/>
        <w:jc w:val="both"/>
        <w:rPr>
          <w:sz w:val="32"/>
        </w:rPr>
      </w:pPr>
      <w:r>
        <w:rPr>
          <w:color w:val="000000"/>
          <w:sz w:val="28"/>
          <w:szCs w:val="22"/>
        </w:rPr>
        <w:t>О</w:t>
      </w:r>
      <w:r w:rsidR="00E07E4E">
        <w:rPr>
          <w:color w:val="000000"/>
          <w:sz w:val="28"/>
          <w:szCs w:val="22"/>
        </w:rPr>
        <w:t>птика</w:t>
      </w:r>
      <w:r w:rsidR="00FB5CDF">
        <w:rPr>
          <w:color w:val="000000"/>
          <w:sz w:val="28"/>
          <w:szCs w:val="22"/>
        </w:rPr>
        <w:t xml:space="preserve"> (1</w:t>
      </w:r>
      <w:r>
        <w:rPr>
          <w:color w:val="000000"/>
          <w:sz w:val="28"/>
          <w:szCs w:val="22"/>
        </w:rPr>
        <w:t>6</w:t>
      </w:r>
      <w:r w:rsidR="00FB5CDF">
        <w:rPr>
          <w:color w:val="000000"/>
          <w:sz w:val="28"/>
          <w:szCs w:val="22"/>
        </w:rPr>
        <w:t xml:space="preserve"> ч)</w:t>
      </w:r>
    </w:p>
    <w:p w:rsidR="00F86C31" w:rsidRDefault="002175C6" w:rsidP="00445584">
      <w:pPr>
        <w:pStyle w:val="a5"/>
        <w:spacing w:before="0" w:beforeAutospacing="0" w:after="120" w:afterAutospacing="0"/>
        <w:jc w:val="both"/>
        <w:rPr>
          <w:color w:val="000000"/>
          <w:sz w:val="28"/>
          <w:szCs w:val="22"/>
        </w:rPr>
      </w:pPr>
      <w:r>
        <w:rPr>
          <w:color w:val="000000"/>
          <w:sz w:val="28"/>
          <w:szCs w:val="22"/>
        </w:rPr>
        <w:t>Свет</w:t>
      </w:r>
      <w:r w:rsidR="00F86C31" w:rsidRPr="00F86C31">
        <w:rPr>
          <w:color w:val="000000"/>
          <w:sz w:val="28"/>
          <w:szCs w:val="22"/>
        </w:rPr>
        <w:t xml:space="preserve">. Скорость света. </w:t>
      </w:r>
      <w:r>
        <w:rPr>
          <w:color w:val="000000"/>
          <w:sz w:val="28"/>
          <w:szCs w:val="22"/>
        </w:rPr>
        <w:t xml:space="preserve">Распространение света. </w:t>
      </w:r>
      <w:r w:rsidR="00F86C31" w:rsidRPr="00F86C31">
        <w:rPr>
          <w:color w:val="000000"/>
          <w:sz w:val="28"/>
          <w:szCs w:val="22"/>
        </w:rPr>
        <w:t xml:space="preserve">Законы отражения и преломления света. </w:t>
      </w:r>
      <w:r>
        <w:rPr>
          <w:color w:val="000000"/>
          <w:sz w:val="28"/>
          <w:szCs w:val="22"/>
        </w:rPr>
        <w:t xml:space="preserve">Полное внутреннее отражение света. Линза. Получение изображения с помощью линзы. </w:t>
      </w:r>
      <w:r w:rsidR="00F86C31" w:rsidRPr="00F86C31">
        <w:rPr>
          <w:color w:val="000000"/>
          <w:sz w:val="28"/>
          <w:szCs w:val="22"/>
        </w:rPr>
        <w:t xml:space="preserve">Формула тонкой линзы. </w:t>
      </w:r>
      <w:r>
        <w:rPr>
          <w:color w:val="000000"/>
          <w:sz w:val="28"/>
          <w:szCs w:val="22"/>
        </w:rPr>
        <w:t>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решётка. Поперечность световых волн.</w:t>
      </w:r>
      <w:r w:rsidR="00CB43B1">
        <w:rPr>
          <w:color w:val="000000"/>
          <w:sz w:val="28"/>
          <w:szCs w:val="22"/>
        </w:rPr>
        <w:t xml:space="preserve"> Поляризация света. Основы специальной теории относительности. Постулаты теории относительности. </w:t>
      </w:r>
      <w:r w:rsidR="00CB43B1">
        <w:rPr>
          <w:color w:val="000000"/>
          <w:sz w:val="28"/>
          <w:szCs w:val="22"/>
        </w:rPr>
        <w:lastRenderedPageBreak/>
        <w:t>Принцип относительности Эйнштейна. Постоянство скорости света. Пространство и время специальной теории относительности. Релятивистская динамика. Связь массы и энергии. Излучение и спектры. Шкала электромагнитных волн.</w:t>
      </w:r>
    </w:p>
    <w:p w:rsidR="00445584" w:rsidRDefault="00445584" w:rsidP="00445584">
      <w:pPr>
        <w:pStyle w:val="a5"/>
        <w:spacing w:before="0" w:beforeAutospacing="0" w:after="0" w:afterAutospacing="0"/>
        <w:ind w:firstLine="709"/>
        <w:jc w:val="both"/>
        <w:rPr>
          <w:color w:val="000000"/>
          <w:sz w:val="28"/>
          <w:szCs w:val="22"/>
        </w:rPr>
      </w:pPr>
      <w:r>
        <w:rPr>
          <w:color w:val="000000"/>
          <w:sz w:val="28"/>
          <w:szCs w:val="22"/>
        </w:rPr>
        <w:t>Лабораторн</w:t>
      </w:r>
      <w:r w:rsidR="00CB43B1">
        <w:rPr>
          <w:color w:val="000000"/>
          <w:sz w:val="28"/>
          <w:szCs w:val="22"/>
        </w:rPr>
        <w:t>ые</w:t>
      </w:r>
      <w:r>
        <w:rPr>
          <w:color w:val="000000"/>
          <w:sz w:val="28"/>
          <w:szCs w:val="22"/>
        </w:rPr>
        <w:t xml:space="preserve"> работ</w:t>
      </w:r>
      <w:r w:rsidR="00CB43B1">
        <w:rPr>
          <w:color w:val="000000"/>
          <w:sz w:val="28"/>
          <w:szCs w:val="22"/>
        </w:rPr>
        <w:t>ы</w:t>
      </w:r>
      <w:r>
        <w:rPr>
          <w:color w:val="000000"/>
          <w:sz w:val="28"/>
          <w:szCs w:val="22"/>
        </w:rPr>
        <w:t>:</w:t>
      </w:r>
    </w:p>
    <w:p w:rsidR="00445584" w:rsidRDefault="00445584" w:rsidP="00445584">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Измерение показателя преломления стекла.</w:t>
      </w:r>
    </w:p>
    <w:p w:rsidR="00445584" w:rsidRDefault="00445584" w:rsidP="00445584">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Определение оптической силы и фокусного расстояния собирающей линзы.</w:t>
      </w:r>
    </w:p>
    <w:p w:rsidR="00445584" w:rsidRDefault="00445584" w:rsidP="00445584">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Измерение длины световой волны.</w:t>
      </w:r>
    </w:p>
    <w:p w:rsidR="00445584" w:rsidRDefault="00CB43B1" w:rsidP="00445584">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Наблюдение сплошного и линейчатого спектров</w:t>
      </w:r>
      <w:r w:rsidR="00445584">
        <w:rPr>
          <w:color w:val="000000"/>
          <w:sz w:val="28"/>
          <w:szCs w:val="22"/>
        </w:rPr>
        <w:t>.</w:t>
      </w:r>
    </w:p>
    <w:p w:rsidR="00F86C31" w:rsidRPr="00F86C31" w:rsidRDefault="00CB43B1" w:rsidP="00FB5CDF">
      <w:pPr>
        <w:pStyle w:val="a5"/>
        <w:spacing w:before="240" w:beforeAutospacing="0" w:after="0" w:afterAutospacing="0"/>
        <w:ind w:firstLine="709"/>
        <w:jc w:val="both"/>
        <w:rPr>
          <w:sz w:val="32"/>
        </w:rPr>
      </w:pPr>
      <w:r>
        <w:rPr>
          <w:color w:val="000000"/>
          <w:sz w:val="28"/>
          <w:szCs w:val="22"/>
        </w:rPr>
        <w:t>Квантовая физика</w:t>
      </w:r>
      <w:r w:rsidR="00FB5CDF">
        <w:rPr>
          <w:color w:val="000000"/>
          <w:sz w:val="28"/>
          <w:szCs w:val="22"/>
        </w:rPr>
        <w:t xml:space="preserve"> (</w:t>
      </w:r>
      <w:r>
        <w:rPr>
          <w:color w:val="000000"/>
          <w:sz w:val="28"/>
          <w:szCs w:val="22"/>
        </w:rPr>
        <w:t>1</w:t>
      </w:r>
      <w:r w:rsidR="006B5756">
        <w:rPr>
          <w:color w:val="000000"/>
          <w:sz w:val="28"/>
          <w:szCs w:val="22"/>
        </w:rPr>
        <w:t>5</w:t>
      </w:r>
      <w:r w:rsidR="00FB5CDF">
        <w:rPr>
          <w:color w:val="000000"/>
          <w:sz w:val="28"/>
          <w:szCs w:val="22"/>
        </w:rPr>
        <w:t xml:space="preserve"> ч)</w:t>
      </w:r>
    </w:p>
    <w:p w:rsidR="00F86C31" w:rsidRPr="00F86C31" w:rsidRDefault="00CB43B1" w:rsidP="00445584">
      <w:pPr>
        <w:pStyle w:val="a5"/>
        <w:spacing w:before="0" w:beforeAutospacing="0" w:after="120" w:afterAutospacing="0"/>
        <w:jc w:val="both"/>
        <w:rPr>
          <w:sz w:val="32"/>
        </w:rPr>
      </w:pPr>
      <w:r>
        <w:rPr>
          <w:color w:val="000000"/>
          <w:sz w:val="28"/>
          <w:szCs w:val="22"/>
        </w:rPr>
        <w:t xml:space="preserve">Световые кванты. Постоянная Планка. Фотоэффект. Уравнение Эйнштейна для фотоэффекта. Фотоны. Корпускулярно-волновой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Альфа-, бета- и гамма-излучение. Радиоактивные превращения. Закон радиоактивного распада. Протонно-нейтронная модель строения атомного ядра. Дефект масс и энергия связи нуклонов в ядре. Деление и синтез ядер. </w:t>
      </w:r>
      <w:r w:rsidR="006B5756">
        <w:rPr>
          <w:color w:val="000000"/>
          <w:sz w:val="28"/>
          <w:szCs w:val="22"/>
        </w:rPr>
        <w:t>Ядерная энергетика. Биологическое действие радиоактивного излучения. Элементарные частицы. Античастицы.</w:t>
      </w:r>
    </w:p>
    <w:p w:rsidR="00445584" w:rsidRDefault="00445584" w:rsidP="00445584">
      <w:pPr>
        <w:pStyle w:val="a5"/>
        <w:spacing w:before="0" w:beforeAutospacing="0" w:after="0" w:afterAutospacing="0"/>
        <w:ind w:firstLine="709"/>
        <w:jc w:val="both"/>
        <w:rPr>
          <w:color w:val="000000"/>
          <w:sz w:val="28"/>
          <w:szCs w:val="22"/>
        </w:rPr>
      </w:pPr>
      <w:r>
        <w:rPr>
          <w:color w:val="000000"/>
          <w:sz w:val="28"/>
          <w:szCs w:val="22"/>
        </w:rPr>
        <w:t>Лабораторная работа:</w:t>
      </w:r>
    </w:p>
    <w:p w:rsidR="00445584" w:rsidRDefault="00445584" w:rsidP="00445584">
      <w:pPr>
        <w:pStyle w:val="a5"/>
        <w:numPr>
          <w:ilvl w:val="0"/>
          <w:numId w:val="14"/>
        </w:numPr>
        <w:spacing w:before="0" w:beforeAutospacing="0" w:after="0" w:afterAutospacing="0"/>
        <w:ind w:left="426" w:hanging="426"/>
        <w:jc w:val="both"/>
        <w:rPr>
          <w:color w:val="000000"/>
          <w:sz w:val="28"/>
          <w:szCs w:val="22"/>
        </w:rPr>
      </w:pPr>
      <w:r>
        <w:rPr>
          <w:color w:val="000000"/>
          <w:sz w:val="28"/>
          <w:szCs w:val="22"/>
        </w:rPr>
        <w:t>Определение импульса и энергии частицы при движении в магнитном поле (по фотографиям).</w:t>
      </w:r>
    </w:p>
    <w:p w:rsidR="00F86C31" w:rsidRPr="00F86C31" w:rsidRDefault="006B5756" w:rsidP="00FB5CDF">
      <w:pPr>
        <w:pStyle w:val="a5"/>
        <w:spacing w:before="240" w:beforeAutospacing="0" w:after="0" w:afterAutospacing="0"/>
        <w:ind w:firstLine="709"/>
        <w:jc w:val="both"/>
        <w:rPr>
          <w:sz w:val="32"/>
        </w:rPr>
      </w:pPr>
      <w:r>
        <w:rPr>
          <w:color w:val="000000"/>
          <w:sz w:val="28"/>
          <w:szCs w:val="22"/>
        </w:rPr>
        <w:t>Астрономия</w:t>
      </w:r>
      <w:r w:rsidR="008D3394">
        <w:rPr>
          <w:color w:val="000000"/>
          <w:sz w:val="28"/>
          <w:szCs w:val="22"/>
        </w:rPr>
        <w:t xml:space="preserve"> (</w:t>
      </w:r>
      <w:r>
        <w:rPr>
          <w:color w:val="000000"/>
          <w:sz w:val="28"/>
          <w:szCs w:val="22"/>
        </w:rPr>
        <w:t>4</w:t>
      </w:r>
      <w:r w:rsidR="008D3394">
        <w:rPr>
          <w:color w:val="000000"/>
          <w:sz w:val="28"/>
          <w:szCs w:val="22"/>
        </w:rPr>
        <w:t xml:space="preserve"> ч)</w:t>
      </w:r>
    </w:p>
    <w:p w:rsidR="00F86C31" w:rsidRPr="00F86C31" w:rsidRDefault="006B5756" w:rsidP="00F86C31">
      <w:pPr>
        <w:pStyle w:val="a5"/>
        <w:spacing w:before="0" w:beforeAutospacing="0" w:after="0" w:afterAutospacing="0"/>
        <w:jc w:val="both"/>
        <w:rPr>
          <w:sz w:val="32"/>
        </w:rPr>
      </w:pPr>
      <w:r>
        <w:rPr>
          <w:color w:val="000000"/>
          <w:sz w:val="28"/>
          <w:szCs w:val="22"/>
        </w:rPr>
        <w:t>Видимое движение небесных тел. Законы движения планет. Строение Солнечной системы. Система Земля–Луна. Основные характеристики звёзд. Солнце. Современные представления о происхождении и эволюции звёзд, галактик, Вселенной.</w:t>
      </w:r>
    </w:p>
    <w:p w:rsidR="008D3394" w:rsidRDefault="008D3394" w:rsidP="008D3394">
      <w:pPr>
        <w:spacing w:before="240" w:line="240" w:lineRule="auto"/>
        <w:ind w:firstLine="709"/>
        <w:jc w:val="both"/>
        <w:rPr>
          <w:rFonts w:ascii="Times New Roman" w:hAnsi="Times New Roman" w:cs="Times New Roman"/>
          <w:sz w:val="28"/>
        </w:rPr>
      </w:pPr>
      <w:r>
        <w:rPr>
          <w:rFonts w:ascii="Times New Roman" w:hAnsi="Times New Roman" w:cs="Times New Roman"/>
          <w:sz w:val="28"/>
        </w:rPr>
        <w:t>Итоговая контрольная работа (1 ч)</w:t>
      </w:r>
    </w:p>
    <w:p w:rsidR="00C91325" w:rsidRPr="00E21746" w:rsidRDefault="00516668" w:rsidP="00E8203B">
      <w:pPr>
        <w:spacing w:before="240" w:line="240" w:lineRule="auto"/>
        <w:ind w:firstLine="709"/>
        <w:jc w:val="both"/>
        <w:rPr>
          <w:rFonts w:ascii="Times New Roman" w:hAnsi="Times New Roman" w:cs="Times New Roman"/>
          <w:sz w:val="28"/>
        </w:rPr>
      </w:pPr>
      <w:r>
        <w:rPr>
          <w:rFonts w:ascii="Times New Roman" w:hAnsi="Times New Roman" w:cs="Times New Roman"/>
          <w:sz w:val="28"/>
        </w:rPr>
        <w:t>Обобщение</w:t>
      </w:r>
      <w:r w:rsidR="008D3394">
        <w:rPr>
          <w:rFonts w:ascii="Times New Roman" w:hAnsi="Times New Roman" w:cs="Times New Roman"/>
          <w:sz w:val="28"/>
        </w:rPr>
        <w:t xml:space="preserve"> (</w:t>
      </w:r>
      <w:r w:rsidR="006B5756">
        <w:rPr>
          <w:rFonts w:ascii="Times New Roman" w:hAnsi="Times New Roman" w:cs="Times New Roman"/>
          <w:sz w:val="28"/>
        </w:rPr>
        <w:t>1</w:t>
      </w:r>
      <w:r w:rsidR="008D3394">
        <w:rPr>
          <w:rFonts w:ascii="Times New Roman" w:hAnsi="Times New Roman" w:cs="Times New Roman"/>
          <w:sz w:val="28"/>
        </w:rPr>
        <w:t xml:space="preserve"> ч)</w:t>
      </w:r>
      <w:r w:rsidR="00E8203B">
        <w:rPr>
          <w:rFonts w:ascii="Times New Roman" w:hAnsi="Times New Roman" w:cs="Times New Roman"/>
          <w:sz w:val="28"/>
        </w:rPr>
        <w:t xml:space="preserve"> </w:t>
      </w:r>
    </w:p>
    <w:p w:rsidR="00445584" w:rsidRDefault="00445584">
      <w:pPr>
        <w:spacing w:after="200"/>
        <w:rPr>
          <w:rFonts w:ascii="Times New Roman" w:hAnsi="Times New Roman" w:cs="Times New Roman"/>
          <w:sz w:val="28"/>
        </w:rPr>
      </w:pPr>
      <w:r>
        <w:rPr>
          <w:rFonts w:ascii="Times New Roman" w:hAnsi="Times New Roman" w:cs="Times New Roman"/>
          <w:sz w:val="28"/>
        </w:rPr>
        <w:br w:type="page"/>
      </w:r>
    </w:p>
    <w:p w:rsidR="00A14CCA" w:rsidRPr="00A14CCA" w:rsidRDefault="00A14CCA" w:rsidP="00A14CCA">
      <w:pPr>
        <w:pStyle w:val="a5"/>
        <w:ind w:firstLine="708"/>
        <w:jc w:val="center"/>
        <w:rPr>
          <w:b/>
          <w:sz w:val="28"/>
          <w:szCs w:val="28"/>
        </w:rPr>
      </w:pPr>
      <w:r w:rsidRPr="00A14CCA">
        <w:rPr>
          <w:b/>
          <w:sz w:val="28"/>
          <w:szCs w:val="28"/>
        </w:rPr>
        <w:lastRenderedPageBreak/>
        <w:t>Тематическое планирование</w:t>
      </w:r>
    </w:p>
    <w:p w:rsidR="00A14CCA" w:rsidRPr="00A14CCA" w:rsidRDefault="00A14CCA" w:rsidP="00A14CCA">
      <w:pPr>
        <w:pStyle w:val="a5"/>
        <w:ind w:firstLine="708"/>
        <w:rPr>
          <w:sz w:val="28"/>
          <w:szCs w:val="28"/>
        </w:rPr>
      </w:pPr>
      <w:r w:rsidRPr="00A14CCA">
        <w:rPr>
          <w:sz w:val="28"/>
          <w:szCs w:val="28"/>
        </w:rPr>
        <w:t>Тематичес</w:t>
      </w:r>
      <w:r>
        <w:rPr>
          <w:sz w:val="28"/>
          <w:szCs w:val="28"/>
        </w:rPr>
        <w:t>кое планирование по физике для 10-11</w:t>
      </w:r>
      <w:r w:rsidRPr="00A14CCA">
        <w:rPr>
          <w:sz w:val="28"/>
          <w:szCs w:val="28"/>
        </w:rPr>
        <w:t>-го класса составлено с учетом  программы воспитания МКОУ СОШ №8 с. Ульяновка. Воспитательный потенциал данного учебного предмета обеспечивает реализацию следующих целевых приоритетов воспитания обучающихся школы:</w:t>
      </w:r>
    </w:p>
    <w:p w:rsidR="00A14CCA" w:rsidRPr="00A14CCA" w:rsidRDefault="00A14CCA" w:rsidP="00A14CCA">
      <w:pPr>
        <w:pStyle w:val="a5"/>
        <w:rPr>
          <w:sz w:val="28"/>
          <w:szCs w:val="28"/>
        </w:rPr>
      </w:pPr>
      <w:r w:rsidRPr="00A14CCA">
        <w:rPr>
          <w:sz w:val="28"/>
          <w:szCs w:val="28"/>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14CCA" w:rsidRPr="00A14CCA" w:rsidRDefault="00A14CCA" w:rsidP="00A14CCA">
      <w:pPr>
        <w:pStyle w:val="a5"/>
        <w:rPr>
          <w:sz w:val="28"/>
          <w:szCs w:val="28"/>
        </w:rPr>
      </w:pPr>
      <w:r w:rsidRPr="00A14CCA">
        <w:rPr>
          <w:sz w:val="28"/>
          <w:szCs w:val="28"/>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A14CCA" w:rsidRPr="00A14CCA" w:rsidRDefault="00A14CCA" w:rsidP="00A14CCA">
      <w:pPr>
        <w:pStyle w:val="a5"/>
        <w:rPr>
          <w:sz w:val="28"/>
          <w:szCs w:val="28"/>
        </w:rPr>
      </w:pPr>
      <w:r w:rsidRPr="00A14CCA">
        <w:rPr>
          <w:sz w:val="28"/>
          <w:szCs w:val="28"/>
        </w:rPr>
        <w:t>3.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A14CCA" w:rsidRPr="00A14CCA" w:rsidRDefault="00A14CCA" w:rsidP="00A14CCA">
      <w:pPr>
        <w:pStyle w:val="a5"/>
        <w:rPr>
          <w:sz w:val="28"/>
          <w:szCs w:val="28"/>
        </w:rPr>
      </w:pPr>
      <w:r w:rsidRPr="00A14CCA">
        <w:rPr>
          <w:sz w:val="28"/>
          <w:szCs w:val="28"/>
        </w:rPr>
        <w:t>4.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A14CCA" w:rsidRPr="0060410D" w:rsidRDefault="00A14CCA" w:rsidP="00A14CCA">
      <w:pPr>
        <w:pStyle w:val="af0"/>
        <w:ind w:left="1429"/>
      </w:pPr>
      <w:r w:rsidRPr="0060410D">
        <w:t>Тематическое планирование по физике</w:t>
      </w:r>
    </w:p>
    <w:p w:rsidR="00A14CCA" w:rsidRPr="00A14CCA" w:rsidRDefault="00A14CCA" w:rsidP="00A14CCA">
      <w:pPr>
        <w:pStyle w:val="af0"/>
        <w:ind w:left="1429"/>
      </w:pPr>
      <w:r>
        <w:t>в 10</w:t>
      </w:r>
      <w:r w:rsidRPr="0060410D">
        <w:t xml:space="preserve"> кла</w:t>
      </w:r>
      <w:r>
        <w:t>ссе (2 ч в неделю, всего 68</w:t>
      </w:r>
      <w:r w:rsidRPr="0060410D">
        <w:t xml:space="preserve">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784"/>
        <w:gridCol w:w="1160"/>
        <w:gridCol w:w="1979"/>
        <w:gridCol w:w="1856"/>
      </w:tblGrid>
      <w:tr w:rsidR="00445584" w:rsidRPr="0062691C" w:rsidTr="00445584">
        <w:trPr>
          <w:tblHeader/>
          <w:jc w:val="center"/>
        </w:trPr>
        <w:tc>
          <w:tcPr>
            <w:tcW w:w="755" w:type="dxa"/>
            <w:vMerge w:val="restart"/>
            <w:vAlign w:val="center"/>
          </w:tcPr>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w:t>
            </w:r>
          </w:p>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п/п</w:t>
            </w:r>
          </w:p>
        </w:tc>
        <w:tc>
          <w:tcPr>
            <w:tcW w:w="3784" w:type="dxa"/>
            <w:vMerge w:val="restart"/>
            <w:vAlign w:val="center"/>
          </w:tcPr>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Название</w:t>
            </w:r>
          </w:p>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раздела, темы</w:t>
            </w:r>
          </w:p>
        </w:tc>
        <w:tc>
          <w:tcPr>
            <w:tcW w:w="1160" w:type="dxa"/>
            <w:vMerge w:val="restart"/>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Кол-во</w:t>
            </w:r>
          </w:p>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часов</w:t>
            </w:r>
          </w:p>
        </w:tc>
        <w:tc>
          <w:tcPr>
            <w:tcW w:w="3835" w:type="dxa"/>
            <w:gridSpan w:val="2"/>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Из них:</w:t>
            </w:r>
          </w:p>
        </w:tc>
      </w:tr>
      <w:tr w:rsidR="00445584" w:rsidRPr="0062691C" w:rsidTr="00445584">
        <w:trPr>
          <w:tblHeader/>
          <w:jc w:val="center"/>
        </w:trPr>
        <w:tc>
          <w:tcPr>
            <w:tcW w:w="755"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3784"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1160"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1979"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лабораторные</w:t>
            </w:r>
          </w:p>
        </w:tc>
        <w:tc>
          <w:tcPr>
            <w:tcW w:w="1856"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контрольные</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1</w:t>
            </w:r>
          </w:p>
        </w:tc>
        <w:tc>
          <w:tcPr>
            <w:tcW w:w="3784" w:type="dxa"/>
            <w:vAlign w:val="center"/>
          </w:tcPr>
          <w:p w:rsidR="00445584" w:rsidRPr="001808FA" w:rsidRDefault="00235512" w:rsidP="00445584">
            <w:pPr>
              <w:spacing w:line="240" w:lineRule="auto"/>
              <w:rPr>
                <w:rFonts w:ascii="Times New Roman" w:hAnsi="Times New Roman" w:cs="Times New Roman"/>
                <w:bCs/>
                <w:iCs/>
                <w:sz w:val="24"/>
                <w:szCs w:val="24"/>
              </w:rPr>
            </w:pPr>
            <w:r>
              <w:rPr>
                <w:rFonts w:ascii="Times New Roman" w:hAnsi="Times New Roman" w:cs="Times New Roman"/>
                <w:sz w:val="24"/>
              </w:rPr>
              <w:t>Введение</w:t>
            </w:r>
          </w:p>
        </w:tc>
        <w:tc>
          <w:tcPr>
            <w:tcW w:w="1160" w:type="dxa"/>
          </w:tcPr>
          <w:p w:rsidR="00445584" w:rsidRPr="0062691C" w:rsidRDefault="00445584"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979" w:type="dxa"/>
          </w:tcPr>
          <w:p w:rsidR="00445584" w:rsidRPr="0062691C" w:rsidRDefault="00445584"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2</w:t>
            </w:r>
          </w:p>
        </w:tc>
        <w:tc>
          <w:tcPr>
            <w:tcW w:w="3784" w:type="dxa"/>
            <w:vAlign w:val="center"/>
          </w:tcPr>
          <w:p w:rsidR="00445584" w:rsidRPr="0062691C" w:rsidRDefault="00A079DF"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Механика</w:t>
            </w:r>
          </w:p>
        </w:tc>
        <w:tc>
          <w:tcPr>
            <w:tcW w:w="1160"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26</w:t>
            </w:r>
          </w:p>
        </w:tc>
        <w:tc>
          <w:tcPr>
            <w:tcW w:w="1979"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56"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3</w:t>
            </w:r>
          </w:p>
        </w:tc>
        <w:tc>
          <w:tcPr>
            <w:tcW w:w="3784" w:type="dxa"/>
            <w:vAlign w:val="center"/>
          </w:tcPr>
          <w:p w:rsidR="00445584" w:rsidRPr="0062691C" w:rsidRDefault="00A079DF"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Молекулярная физика. Термодинамика</w:t>
            </w:r>
          </w:p>
        </w:tc>
        <w:tc>
          <w:tcPr>
            <w:tcW w:w="1160" w:type="dxa"/>
          </w:tcPr>
          <w:p w:rsidR="00445584" w:rsidRPr="00A079DF"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17</w:t>
            </w:r>
          </w:p>
        </w:tc>
        <w:tc>
          <w:tcPr>
            <w:tcW w:w="1979" w:type="dxa"/>
          </w:tcPr>
          <w:p w:rsidR="00445584" w:rsidRPr="0062691C" w:rsidRDefault="008C40FA"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856"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4</w:t>
            </w:r>
          </w:p>
        </w:tc>
        <w:tc>
          <w:tcPr>
            <w:tcW w:w="3784" w:type="dxa"/>
            <w:vAlign w:val="center"/>
          </w:tcPr>
          <w:p w:rsidR="00445584" w:rsidRPr="0062691C" w:rsidRDefault="00A079DF"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Электродинамика</w:t>
            </w:r>
          </w:p>
        </w:tc>
        <w:tc>
          <w:tcPr>
            <w:tcW w:w="1160"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r w:rsidR="00E56FCE">
              <w:rPr>
                <w:rFonts w:ascii="Times New Roman" w:hAnsi="Times New Roman" w:cs="Times New Roman"/>
                <w:bCs/>
                <w:iCs/>
                <w:sz w:val="24"/>
                <w:szCs w:val="24"/>
              </w:rPr>
              <w:t>2</w:t>
            </w:r>
          </w:p>
        </w:tc>
        <w:tc>
          <w:tcPr>
            <w:tcW w:w="1979" w:type="dxa"/>
          </w:tcPr>
          <w:p w:rsidR="00445584" w:rsidRPr="0062691C"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56" w:type="dxa"/>
          </w:tcPr>
          <w:p w:rsidR="00445584" w:rsidRPr="00924DB5"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EB459E" w:rsidRPr="0062691C" w:rsidTr="00445584">
        <w:trPr>
          <w:jc w:val="center"/>
        </w:trPr>
        <w:tc>
          <w:tcPr>
            <w:tcW w:w="755" w:type="dxa"/>
          </w:tcPr>
          <w:p w:rsidR="00EB459E"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3784" w:type="dxa"/>
            <w:vAlign w:val="center"/>
          </w:tcPr>
          <w:p w:rsidR="00EB459E" w:rsidRDefault="00EB459E"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Итоговая контрольная работа</w:t>
            </w:r>
          </w:p>
        </w:tc>
        <w:tc>
          <w:tcPr>
            <w:tcW w:w="1160" w:type="dxa"/>
          </w:tcPr>
          <w:p w:rsidR="00EB459E" w:rsidRDefault="00EB459E"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979" w:type="dxa"/>
          </w:tcPr>
          <w:p w:rsidR="00EB459E" w:rsidRDefault="00EB459E"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EB459E" w:rsidRPr="0062691C" w:rsidRDefault="00EB459E"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EB459E" w:rsidRPr="0062691C" w:rsidTr="00445584">
        <w:trPr>
          <w:jc w:val="center"/>
        </w:trPr>
        <w:tc>
          <w:tcPr>
            <w:tcW w:w="755" w:type="dxa"/>
          </w:tcPr>
          <w:p w:rsidR="00EB459E" w:rsidRDefault="00A079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3784" w:type="dxa"/>
            <w:vAlign w:val="center"/>
          </w:tcPr>
          <w:p w:rsidR="00EB459E" w:rsidRDefault="008C40FA"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Обобщение</w:t>
            </w:r>
          </w:p>
        </w:tc>
        <w:tc>
          <w:tcPr>
            <w:tcW w:w="1160" w:type="dxa"/>
          </w:tcPr>
          <w:p w:rsidR="00EB459E" w:rsidRDefault="00CA3BDF"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979" w:type="dxa"/>
          </w:tcPr>
          <w:p w:rsidR="00EB459E" w:rsidRDefault="00EB459E"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EB459E" w:rsidRDefault="00EB459E"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r>
      <w:tr w:rsidR="00445584" w:rsidRPr="0062691C" w:rsidTr="00445584">
        <w:trPr>
          <w:jc w:val="center"/>
        </w:trPr>
        <w:tc>
          <w:tcPr>
            <w:tcW w:w="4539" w:type="dxa"/>
            <w:gridSpan w:val="2"/>
            <w:vAlign w:val="center"/>
          </w:tcPr>
          <w:p w:rsidR="00445584" w:rsidRPr="0062691C" w:rsidRDefault="00445584" w:rsidP="00445584">
            <w:pPr>
              <w:spacing w:line="240" w:lineRule="auto"/>
              <w:rPr>
                <w:rFonts w:ascii="Times New Roman" w:hAnsi="Times New Roman" w:cs="Times New Roman"/>
                <w:bCs/>
                <w:iCs/>
                <w:sz w:val="24"/>
                <w:szCs w:val="24"/>
              </w:rPr>
            </w:pPr>
            <w:r w:rsidRPr="0062691C">
              <w:rPr>
                <w:rFonts w:ascii="Times New Roman" w:hAnsi="Times New Roman" w:cs="Times New Roman"/>
                <w:bCs/>
                <w:iCs/>
                <w:sz w:val="24"/>
                <w:szCs w:val="24"/>
              </w:rPr>
              <w:t>ИТОГО:</w:t>
            </w:r>
          </w:p>
        </w:tc>
        <w:tc>
          <w:tcPr>
            <w:tcW w:w="1160"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68</w:t>
            </w:r>
          </w:p>
        </w:tc>
        <w:tc>
          <w:tcPr>
            <w:tcW w:w="1979" w:type="dxa"/>
            <w:vAlign w:val="center"/>
          </w:tcPr>
          <w:p w:rsidR="00445584" w:rsidRPr="0062691C" w:rsidRDefault="008C40FA" w:rsidP="00445584">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5</w:t>
            </w:r>
          </w:p>
        </w:tc>
        <w:tc>
          <w:tcPr>
            <w:tcW w:w="1856" w:type="dxa"/>
            <w:vAlign w:val="center"/>
          </w:tcPr>
          <w:p w:rsidR="00445584" w:rsidRPr="001218EB" w:rsidRDefault="008C40FA" w:rsidP="00445584">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7</w:t>
            </w:r>
          </w:p>
        </w:tc>
      </w:tr>
    </w:tbl>
    <w:p w:rsidR="00A14CCA" w:rsidRDefault="00A14CCA" w:rsidP="00A14CCA">
      <w:pPr>
        <w:pStyle w:val="af0"/>
        <w:ind w:left="1429"/>
      </w:pPr>
    </w:p>
    <w:p w:rsidR="00A14CCA" w:rsidRPr="0060410D" w:rsidRDefault="00A14CCA" w:rsidP="00A14CCA">
      <w:pPr>
        <w:pStyle w:val="af0"/>
        <w:ind w:left="1429"/>
      </w:pPr>
      <w:r w:rsidRPr="0060410D">
        <w:t>Тематическое планирование по физике</w:t>
      </w:r>
    </w:p>
    <w:p w:rsidR="00A14CCA" w:rsidRPr="00A14CCA" w:rsidRDefault="00A14CCA" w:rsidP="00A14CCA">
      <w:pPr>
        <w:pStyle w:val="af0"/>
        <w:ind w:left="1429"/>
      </w:pPr>
      <w:r>
        <w:t>в 11</w:t>
      </w:r>
      <w:r w:rsidRPr="0060410D">
        <w:t xml:space="preserve"> кла</w:t>
      </w:r>
      <w:r>
        <w:t>ссе (2 ч в неделю, всего 68</w:t>
      </w:r>
      <w:r w:rsidRPr="0060410D">
        <w:t xml:space="preserve">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784"/>
        <w:gridCol w:w="1160"/>
        <w:gridCol w:w="1979"/>
        <w:gridCol w:w="1856"/>
      </w:tblGrid>
      <w:tr w:rsidR="00445584" w:rsidRPr="0062691C" w:rsidTr="00445584">
        <w:trPr>
          <w:tblHeader/>
          <w:jc w:val="center"/>
        </w:trPr>
        <w:tc>
          <w:tcPr>
            <w:tcW w:w="755" w:type="dxa"/>
            <w:vMerge w:val="restart"/>
            <w:vAlign w:val="center"/>
          </w:tcPr>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lastRenderedPageBreak/>
              <w:t>№</w:t>
            </w:r>
          </w:p>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п/п</w:t>
            </w:r>
          </w:p>
        </w:tc>
        <w:tc>
          <w:tcPr>
            <w:tcW w:w="3784" w:type="dxa"/>
            <w:vMerge w:val="restart"/>
            <w:vAlign w:val="center"/>
          </w:tcPr>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Название</w:t>
            </w:r>
          </w:p>
          <w:p w:rsidR="00445584" w:rsidRPr="0062691C" w:rsidRDefault="00445584" w:rsidP="00445584">
            <w:pPr>
              <w:spacing w:line="240" w:lineRule="auto"/>
              <w:rPr>
                <w:rFonts w:ascii="Times New Roman" w:hAnsi="Times New Roman" w:cs="Times New Roman"/>
                <w:b/>
                <w:bCs/>
                <w:iCs/>
                <w:sz w:val="24"/>
                <w:szCs w:val="24"/>
              </w:rPr>
            </w:pPr>
            <w:r w:rsidRPr="0062691C">
              <w:rPr>
                <w:rFonts w:ascii="Times New Roman" w:hAnsi="Times New Roman" w:cs="Times New Roman"/>
                <w:b/>
                <w:bCs/>
                <w:iCs/>
                <w:sz w:val="24"/>
                <w:szCs w:val="24"/>
              </w:rPr>
              <w:t>раздела, темы</w:t>
            </w:r>
          </w:p>
        </w:tc>
        <w:tc>
          <w:tcPr>
            <w:tcW w:w="1160" w:type="dxa"/>
            <w:vMerge w:val="restart"/>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Кол-во</w:t>
            </w:r>
          </w:p>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часов</w:t>
            </w:r>
          </w:p>
        </w:tc>
        <w:tc>
          <w:tcPr>
            <w:tcW w:w="3835" w:type="dxa"/>
            <w:gridSpan w:val="2"/>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Из них:</w:t>
            </w:r>
          </w:p>
        </w:tc>
      </w:tr>
      <w:tr w:rsidR="00445584" w:rsidRPr="0062691C" w:rsidTr="00445584">
        <w:trPr>
          <w:tblHeader/>
          <w:jc w:val="center"/>
        </w:trPr>
        <w:tc>
          <w:tcPr>
            <w:tcW w:w="755"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3784"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1160" w:type="dxa"/>
            <w:vMerge/>
            <w:vAlign w:val="center"/>
          </w:tcPr>
          <w:p w:rsidR="00445584" w:rsidRPr="0062691C" w:rsidRDefault="00445584" w:rsidP="00445584">
            <w:pPr>
              <w:spacing w:line="240" w:lineRule="auto"/>
              <w:rPr>
                <w:rFonts w:ascii="Times New Roman" w:hAnsi="Times New Roman" w:cs="Times New Roman"/>
                <w:b/>
                <w:bCs/>
                <w:iCs/>
                <w:sz w:val="24"/>
                <w:szCs w:val="24"/>
              </w:rPr>
            </w:pPr>
          </w:p>
        </w:tc>
        <w:tc>
          <w:tcPr>
            <w:tcW w:w="1979"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лабораторные</w:t>
            </w:r>
          </w:p>
        </w:tc>
        <w:tc>
          <w:tcPr>
            <w:tcW w:w="1856"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контрольные</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1</w:t>
            </w:r>
          </w:p>
        </w:tc>
        <w:tc>
          <w:tcPr>
            <w:tcW w:w="3784" w:type="dxa"/>
            <w:vAlign w:val="center"/>
          </w:tcPr>
          <w:p w:rsidR="00445584" w:rsidRPr="0062691C" w:rsidRDefault="006B5756" w:rsidP="00AC43F9">
            <w:pPr>
              <w:spacing w:line="240" w:lineRule="auto"/>
              <w:rPr>
                <w:rFonts w:ascii="Times New Roman" w:hAnsi="Times New Roman" w:cs="Times New Roman"/>
                <w:bCs/>
                <w:iCs/>
                <w:sz w:val="24"/>
                <w:szCs w:val="24"/>
              </w:rPr>
            </w:pPr>
            <w:r>
              <w:rPr>
                <w:rFonts w:ascii="Times New Roman" w:hAnsi="Times New Roman" w:cs="Times New Roman"/>
                <w:bCs/>
                <w:iCs/>
                <w:sz w:val="24"/>
                <w:szCs w:val="24"/>
              </w:rPr>
              <w:t>Электро</w:t>
            </w:r>
            <w:r w:rsidR="00AC43F9">
              <w:rPr>
                <w:rFonts w:ascii="Times New Roman" w:hAnsi="Times New Roman" w:cs="Times New Roman"/>
                <w:bCs/>
                <w:iCs/>
                <w:sz w:val="24"/>
                <w:szCs w:val="24"/>
              </w:rPr>
              <w:t>динамика</w:t>
            </w:r>
          </w:p>
        </w:tc>
        <w:tc>
          <w:tcPr>
            <w:tcW w:w="1160"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11</w:t>
            </w:r>
          </w:p>
        </w:tc>
        <w:tc>
          <w:tcPr>
            <w:tcW w:w="1979"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56"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2</w:t>
            </w:r>
          </w:p>
        </w:tc>
        <w:tc>
          <w:tcPr>
            <w:tcW w:w="3784" w:type="dxa"/>
            <w:vAlign w:val="center"/>
          </w:tcPr>
          <w:p w:rsidR="00445584" w:rsidRPr="0062691C"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Колебания и волны</w:t>
            </w:r>
          </w:p>
        </w:tc>
        <w:tc>
          <w:tcPr>
            <w:tcW w:w="1160"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r w:rsidR="00894D9C">
              <w:rPr>
                <w:rFonts w:ascii="Times New Roman" w:hAnsi="Times New Roman" w:cs="Times New Roman"/>
                <w:bCs/>
                <w:iCs/>
                <w:sz w:val="24"/>
                <w:szCs w:val="24"/>
              </w:rPr>
              <w:t>0</w:t>
            </w:r>
          </w:p>
        </w:tc>
        <w:tc>
          <w:tcPr>
            <w:tcW w:w="1979"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856"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3</w:t>
            </w:r>
          </w:p>
        </w:tc>
        <w:tc>
          <w:tcPr>
            <w:tcW w:w="3784" w:type="dxa"/>
            <w:vAlign w:val="center"/>
          </w:tcPr>
          <w:p w:rsidR="00445584" w:rsidRPr="0062691C"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Оптика</w:t>
            </w:r>
          </w:p>
        </w:tc>
        <w:tc>
          <w:tcPr>
            <w:tcW w:w="1160"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r w:rsidR="00894D9C">
              <w:rPr>
                <w:rFonts w:ascii="Times New Roman" w:hAnsi="Times New Roman" w:cs="Times New Roman"/>
                <w:bCs/>
                <w:iCs/>
                <w:sz w:val="24"/>
                <w:szCs w:val="24"/>
              </w:rPr>
              <w:t>5</w:t>
            </w:r>
          </w:p>
        </w:tc>
        <w:tc>
          <w:tcPr>
            <w:tcW w:w="1979"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856"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4</w:t>
            </w:r>
          </w:p>
        </w:tc>
        <w:tc>
          <w:tcPr>
            <w:tcW w:w="3784" w:type="dxa"/>
            <w:vAlign w:val="center"/>
          </w:tcPr>
          <w:p w:rsidR="00445584" w:rsidRPr="0062691C"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Квантовая физика</w:t>
            </w:r>
          </w:p>
        </w:tc>
        <w:tc>
          <w:tcPr>
            <w:tcW w:w="1160"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r w:rsidR="00894D9C">
              <w:rPr>
                <w:rFonts w:ascii="Times New Roman" w:hAnsi="Times New Roman" w:cs="Times New Roman"/>
                <w:bCs/>
                <w:iCs/>
                <w:sz w:val="24"/>
                <w:szCs w:val="24"/>
              </w:rPr>
              <w:t>6</w:t>
            </w:r>
          </w:p>
        </w:tc>
        <w:tc>
          <w:tcPr>
            <w:tcW w:w="1979"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856" w:type="dxa"/>
          </w:tcPr>
          <w:p w:rsidR="00445584" w:rsidRPr="0062691C" w:rsidRDefault="00924DB5"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445584" w:rsidRPr="0062691C" w:rsidTr="00445584">
        <w:trPr>
          <w:jc w:val="center"/>
        </w:trPr>
        <w:tc>
          <w:tcPr>
            <w:tcW w:w="755" w:type="dxa"/>
          </w:tcPr>
          <w:p w:rsidR="00445584" w:rsidRPr="0062691C" w:rsidRDefault="00445584" w:rsidP="00445584">
            <w:pPr>
              <w:spacing w:line="240" w:lineRule="auto"/>
              <w:jc w:val="center"/>
              <w:rPr>
                <w:rFonts w:ascii="Times New Roman" w:hAnsi="Times New Roman" w:cs="Times New Roman"/>
                <w:bCs/>
                <w:iCs/>
                <w:sz w:val="24"/>
                <w:szCs w:val="24"/>
              </w:rPr>
            </w:pPr>
            <w:r w:rsidRPr="0062691C">
              <w:rPr>
                <w:rFonts w:ascii="Times New Roman" w:hAnsi="Times New Roman" w:cs="Times New Roman"/>
                <w:bCs/>
                <w:iCs/>
                <w:sz w:val="24"/>
                <w:szCs w:val="24"/>
              </w:rPr>
              <w:t>5</w:t>
            </w:r>
          </w:p>
        </w:tc>
        <w:tc>
          <w:tcPr>
            <w:tcW w:w="3784" w:type="dxa"/>
            <w:vAlign w:val="center"/>
          </w:tcPr>
          <w:p w:rsidR="00445584" w:rsidRPr="0062691C"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Астрономия</w:t>
            </w:r>
          </w:p>
        </w:tc>
        <w:tc>
          <w:tcPr>
            <w:tcW w:w="1160" w:type="dxa"/>
          </w:tcPr>
          <w:p w:rsidR="00445584"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979" w:type="dxa"/>
          </w:tcPr>
          <w:p w:rsidR="00445584" w:rsidRPr="0062691C" w:rsidRDefault="00924DB5"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445584" w:rsidRPr="0062691C" w:rsidRDefault="00924DB5"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r>
      <w:tr w:rsidR="00183CD8" w:rsidRPr="0062691C" w:rsidTr="00445584">
        <w:trPr>
          <w:jc w:val="center"/>
        </w:trPr>
        <w:tc>
          <w:tcPr>
            <w:tcW w:w="755" w:type="dxa"/>
          </w:tcPr>
          <w:p w:rsidR="00183CD8" w:rsidRPr="0062691C" w:rsidRDefault="00183CD8"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3784" w:type="dxa"/>
            <w:vAlign w:val="center"/>
          </w:tcPr>
          <w:p w:rsidR="00183CD8"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Итоговая контрольная работа</w:t>
            </w:r>
          </w:p>
        </w:tc>
        <w:tc>
          <w:tcPr>
            <w:tcW w:w="1160" w:type="dxa"/>
          </w:tcPr>
          <w:p w:rsidR="00183CD8"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979" w:type="dxa"/>
          </w:tcPr>
          <w:p w:rsidR="00183CD8" w:rsidRPr="0062691C" w:rsidRDefault="00924DB5"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183CD8" w:rsidRPr="0062691C" w:rsidRDefault="00A16728"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183CD8" w:rsidRPr="0062691C" w:rsidTr="00445584">
        <w:trPr>
          <w:jc w:val="center"/>
        </w:trPr>
        <w:tc>
          <w:tcPr>
            <w:tcW w:w="755" w:type="dxa"/>
          </w:tcPr>
          <w:p w:rsidR="00183CD8" w:rsidRPr="0062691C" w:rsidRDefault="00183CD8"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7</w:t>
            </w:r>
          </w:p>
        </w:tc>
        <w:tc>
          <w:tcPr>
            <w:tcW w:w="3784" w:type="dxa"/>
            <w:vAlign w:val="center"/>
          </w:tcPr>
          <w:p w:rsidR="00183CD8" w:rsidRDefault="006B5756" w:rsidP="00445584">
            <w:pPr>
              <w:spacing w:line="240" w:lineRule="auto"/>
              <w:rPr>
                <w:rFonts w:ascii="Times New Roman" w:hAnsi="Times New Roman" w:cs="Times New Roman"/>
                <w:bCs/>
                <w:iCs/>
                <w:sz w:val="24"/>
                <w:szCs w:val="24"/>
              </w:rPr>
            </w:pPr>
            <w:r>
              <w:rPr>
                <w:rFonts w:ascii="Times New Roman" w:hAnsi="Times New Roman" w:cs="Times New Roman"/>
                <w:bCs/>
                <w:iCs/>
                <w:sz w:val="24"/>
                <w:szCs w:val="24"/>
              </w:rPr>
              <w:t>Повторение</w:t>
            </w:r>
          </w:p>
        </w:tc>
        <w:tc>
          <w:tcPr>
            <w:tcW w:w="1160" w:type="dxa"/>
          </w:tcPr>
          <w:p w:rsidR="00183CD8"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979" w:type="dxa"/>
          </w:tcPr>
          <w:p w:rsidR="00183CD8" w:rsidRPr="0062691C" w:rsidRDefault="00D73AC0"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856" w:type="dxa"/>
          </w:tcPr>
          <w:p w:rsidR="00183CD8" w:rsidRPr="0062691C" w:rsidRDefault="006B5756" w:rsidP="00445584">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w:t>
            </w:r>
          </w:p>
        </w:tc>
      </w:tr>
      <w:tr w:rsidR="00445584" w:rsidRPr="0062691C" w:rsidTr="00445584">
        <w:trPr>
          <w:jc w:val="center"/>
        </w:trPr>
        <w:tc>
          <w:tcPr>
            <w:tcW w:w="4539" w:type="dxa"/>
            <w:gridSpan w:val="2"/>
            <w:vAlign w:val="center"/>
          </w:tcPr>
          <w:p w:rsidR="00445584" w:rsidRPr="0062691C" w:rsidRDefault="00445584" w:rsidP="00445584">
            <w:pPr>
              <w:spacing w:line="240" w:lineRule="auto"/>
              <w:rPr>
                <w:rFonts w:ascii="Times New Roman" w:hAnsi="Times New Roman" w:cs="Times New Roman"/>
                <w:bCs/>
                <w:iCs/>
                <w:sz w:val="24"/>
                <w:szCs w:val="24"/>
              </w:rPr>
            </w:pPr>
            <w:r w:rsidRPr="0062691C">
              <w:rPr>
                <w:rFonts w:ascii="Times New Roman" w:hAnsi="Times New Roman" w:cs="Times New Roman"/>
                <w:bCs/>
                <w:iCs/>
                <w:sz w:val="24"/>
                <w:szCs w:val="24"/>
              </w:rPr>
              <w:t>ИТОГО:</w:t>
            </w:r>
          </w:p>
        </w:tc>
        <w:tc>
          <w:tcPr>
            <w:tcW w:w="1160" w:type="dxa"/>
            <w:vAlign w:val="center"/>
          </w:tcPr>
          <w:p w:rsidR="00445584" w:rsidRPr="0062691C" w:rsidRDefault="00445584" w:rsidP="00445584">
            <w:pPr>
              <w:spacing w:line="240" w:lineRule="auto"/>
              <w:jc w:val="center"/>
              <w:rPr>
                <w:rFonts w:ascii="Times New Roman" w:hAnsi="Times New Roman" w:cs="Times New Roman"/>
                <w:b/>
                <w:bCs/>
                <w:iCs/>
                <w:sz w:val="24"/>
                <w:szCs w:val="24"/>
              </w:rPr>
            </w:pPr>
            <w:r w:rsidRPr="0062691C">
              <w:rPr>
                <w:rFonts w:ascii="Times New Roman" w:hAnsi="Times New Roman" w:cs="Times New Roman"/>
                <w:b/>
                <w:bCs/>
                <w:iCs/>
                <w:sz w:val="24"/>
                <w:szCs w:val="24"/>
              </w:rPr>
              <w:t>68</w:t>
            </w:r>
          </w:p>
        </w:tc>
        <w:tc>
          <w:tcPr>
            <w:tcW w:w="1979" w:type="dxa"/>
            <w:vAlign w:val="center"/>
          </w:tcPr>
          <w:p w:rsidR="00445584" w:rsidRPr="0062691C" w:rsidRDefault="005A5775" w:rsidP="00445584">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8</w:t>
            </w:r>
          </w:p>
        </w:tc>
        <w:tc>
          <w:tcPr>
            <w:tcW w:w="1856" w:type="dxa"/>
            <w:vAlign w:val="center"/>
          </w:tcPr>
          <w:p w:rsidR="00445584" w:rsidRPr="0062691C" w:rsidRDefault="005A5775" w:rsidP="00445584">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w:t>
            </w:r>
          </w:p>
        </w:tc>
      </w:tr>
    </w:tbl>
    <w:p w:rsidR="00756525" w:rsidRDefault="00756525" w:rsidP="00D63DE7">
      <w:pPr>
        <w:spacing w:line="240" w:lineRule="auto"/>
        <w:jc w:val="both"/>
        <w:rPr>
          <w:rFonts w:ascii="Times New Roman" w:hAnsi="Times New Roman" w:cs="Times New Roman"/>
          <w:sz w:val="28"/>
        </w:rPr>
        <w:sectPr w:rsidR="00756525" w:rsidSect="00A14CCA">
          <w:pgSz w:w="16838" w:h="11906" w:orient="landscape"/>
          <w:pgMar w:top="567" w:right="567" w:bottom="567" w:left="567" w:header="709" w:footer="709" w:gutter="0"/>
          <w:cols w:space="708"/>
          <w:docGrid w:linePitch="360"/>
        </w:sectPr>
      </w:pPr>
    </w:p>
    <w:p w:rsidR="00D63DE7" w:rsidRPr="00D63DE7" w:rsidRDefault="00D63DE7" w:rsidP="000F3584">
      <w:pPr>
        <w:spacing w:after="120" w:line="240" w:lineRule="auto"/>
        <w:jc w:val="center"/>
        <w:rPr>
          <w:rFonts w:ascii="Times New Roman" w:hAnsi="Times New Roman" w:cs="Times New Roman"/>
          <w:sz w:val="28"/>
        </w:rPr>
      </w:pPr>
    </w:p>
    <w:sectPr w:rsidR="00D63DE7" w:rsidRPr="00D63DE7" w:rsidSect="0075652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400"/>
    <w:multiLevelType w:val="hybridMultilevel"/>
    <w:tmpl w:val="8202E47C"/>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31806"/>
    <w:multiLevelType w:val="hybridMultilevel"/>
    <w:tmpl w:val="A27CF3EC"/>
    <w:lvl w:ilvl="0" w:tplc="4ED82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36C19"/>
    <w:multiLevelType w:val="hybridMultilevel"/>
    <w:tmpl w:val="AF060850"/>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A1024"/>
    <w:multiLevelType w:val="hybridMultilevel"/>
    <w:tmpl w:val="C4C8E5B2"/>
    <w:lvl w:ilvl="0" w:tplc="6A36FC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506EE"/>
    <w:multiLevelType w:val="hybridMultilevel"/>
    <w:tmpl w:val="020AAF8A"/>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C0A61"/>
    <w:multiLevelType w:val="hybridMultilevel"/>
    <w:tmpl w:val="08D8AEA4"/>
    <w:lvl w:ilvl="0" w:tplc="C442D43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81064"/>
    <w:multiLevelType w:val="hybridMultilevel"/>
    <w:tmpl w:val="DD3A7D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C3E61"/>
    <w:multiLevelType w:val="hybridMultilevel"/>
    <w:tmpl w:val="AAD43B1A"/>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B720A"/>
    <w:multiLevelType w:val="hybridMultilevel"/>
    <w:tmpl w:val="82AC73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F00DE"/>
    <w:multiLevelType w:val="hybridMultilevel"/>
    <w:tmpl w:val="09DEE0CC"/>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B67AF7"/>
    <w:multiLevelType w:val="hybridMultilevel"/>
    <w:tmpl w:val="43CEA5B2"/>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444D3"/>
    <w:multiLevelType w:val="hybridMultilevel"/>
    <w:tmpl w:val="07FE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6768F0"/>
    <w:multiLevelType w:val="hybridMultilevel"/>
    <w:tmpl w:val="F4CCD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C1E73"/>
    <w:multiLevelType w:val="hybridMultilevel"/>
    <w:tmpl w:val="ACA85EFC"/>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FB698F"/>
    <w:multiLevelType w:val="hybridMultilevel"/>
    <w:tmpl w:val="43B6F9F6"/>
    <w:lvl w:ilvl="0" w:tplc="D70C66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B65E2E"/>
    <w:multiLevelType w:val="hybridMultilevel"/>
    <w:tmpl w:val="9DB4AA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66534"/>
    <w:multiLevelType w:val="hybridMultilevel"/>
    <w:tmpl w:val="57D4E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3D61D7"/>
    <w:multiLevelType w:val="hybridMultilevel"/>
    <w:tmpl w:val="A71A1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1547E5"/>
    <w:multiLevelType w:val="hybridMultilevel"/>
    <w:tmpl w:val="C4F21DD6"/>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872EE3"/>
    <w:multiLevelType w:val="hybridMultilevel"/>
    <w:tmpl w:val="133C65F8"/>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2D1ED4"/>
    <w:multiLevelType w:val="hybridMultilevel"/>
    <w:tmpl w:val="B72CAA36"/>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9F2947"/>
    <w:multiLevelType w:val="hybridMultilevel"/>
    <w:tmpl w:val="6E948E6E"/>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AC4AC8"/>
    <w:multiLevelType w:val="hybridMultilevel"/>
    <w:tmpl w:val="BBDC9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BB36E4"/>
    <w:multiLevelType w:val="hybridMultilevel"/>
    <w:tmpl w:val="F7C4A13E"/>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281AE6"/>
    <w:multiLevelType w:val="hybridMultilevel"/>
    <w:tmpl w:val="37A2BC8A"/>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8738CC"/>
    <w:multiLevelType w:val="hybridMultilevel"/>
    <w:tmpl w:val="70FE4018"/>
    <w:lvl w:ilvl="0" w:tplc="D9182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CF00CD"/>
    <w:multiLevelType w:val="hybridMultilevel"/>
    <w:tmpl w:val="FBE4F01A"/>
    <w:lvl w:ilvl="0" w:tplc="503430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64CD3"/>
    <w:multiLevelType w:val="hybridMultilevel"/>
    <w:tmpl w:val="1AFC87BE"/>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F809A0"/>
    <w:multiLevelType w:val="hybridMultilevel"/>
    <w:tmpl w:val="01C685C4"/>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BB472D"/>
    <w:multiLevelType w:val="hybridMultilevel"/>
    <w:tmpl w:val="8E9A4CD6"/>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8E776E"/>
    <w:multiLevelType w:val="hybridMultilevel"/>
    <w:tmpl w:val="EDA2016E"/>
    <w:lvl w:ilvl="0" w:tplc="7F9CEE6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432F86"/>
    <w:multiLevelType w:val="hybridMultilevel"/>
    <w:tmpl w:val="92DA197E"/>
    <w:lvl w:ilvl="0" w:tplc="65805A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F828C1"/>
    <w:multiLevelType w:val="hybridMultilevel"/>
    <w:tmpl w:val="7AEE8376"/>
    <w:lvl w:ilvl="0" w:tplc="140A3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1270F"/>
    <w:multiLevelType w:val="hybridMultilevel"/>
    <w:tmpl w:val="57EED55C"/>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F876E7"/>
    <w:multiLevelType w:val="hybridMultilevel"/>
    <w:tmpl w:val="0A90B96E"/>
    <w:lvl w:ilvl="0" w:tplc="C442D43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336ED8"/>
    <w:multiLevelType w:val="hybridMultilevel"/>
    <w:tmpl w:val="4656A1AC"/>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5D5B9E"/>
    <w:multiLevelType w:val="hybridMultilevel"/>
    <w:tmpl w:val="2DCA25AE"/>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143A70"/>
    <w:multiLevelType w:val="hybridMultilevel"/>
    <w:tmpl w:val="21B695D8"/>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055D89"/>
    <w:multiLevelType w:val="hybridMultilevel"/>
    <w:tmpl w:val="34BC7CF0"/>
    <w:lvl w:ilvl="0" w:tplc="7F9CEE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1"/>
  </w:num>
  <w:num w:numId="4">
    <w:abstractNumId w:val="1"/>
  </w:num>
  <w:num w:numId="5">
    <w:abstractNumId w:val="31"/>
  </w:num>
  <w:num w:numId="6">
    <w:abstractNumId w:val="33"/>
  </w:num>
  <w:num w:numId="7">
    <w:abstractNumId w:val="2"/>
  </w:num>
  <w:num w:numId="8">
    <w:abstractNumId w:val="10"/>
  </w:num>
  <w:num w:numId="9">
    <w:abstractNumId w:val="18"/>
  </w:num>
  <w:num w:numId="10">
    <w:abstractNumId w:val="6"/>
  </w:num>
  <w:num w:numId="11">
    <w:abstractNumId w:val="15"/>
  </w:num>
  <w:num w:numId="12">
    <w:abstractNumId w:val="8"/>
  </w:num>
  <w:num w:numId="13">
    <w:abstractNumId w:val="32"/>
  </w:num>
  <w:num w:numId="14">
    <w:abstractNumId w:val="25"/>
  </w:num>
  <w:num w:numId="15">
    <w:abstractNumId w:val="29"/>
  </w:num>
  <w:num w:numId="16">
    <w:abstractNumId w:val="9"/>
  </w:num>
  <w:num w:numId="17">
    <w:abstractNumId w:val="21"/>
  </w:num>
  <w:num w:numId="18">
    <w:abstractNumId w:val="12"/>
  </w:num>
  <w:num w:numId="19">
    <w:abstractNumId w:val="16"/>
  </w:num>
  <w:num w:numId="20">
    <w:abstractNumId w:val="37"/>
  </w:num>
  <w:num w:numId="21">
    <w:abstractNumId w:val="23"/>
  </w:num>
  <w:num w:numId="22">
    <w:abstractNumId w:val="20"/>
  </w:num>
  <w:num w:numId="23">
    <w:abstractNumId w:val="22"/>
  </w:num>
  <w:num w:numId="24">
    <w:abstractNumId w:val="19"/>
  </w:num>
  <w:num w:numId="25">
    <w:abstractNumId w:val="24"/>
  </w:num>
  <w:num w:numId="26">
    <w:abstractNumId w:val="14"/>
  </w:num>
  <w:num w:numId="27">
    <w:abstractNumId w:val="7"/>
  </w:num>
  <w:num w:numId="28">
    <w:abstractNumId w:val="36"/>
  </w:num>
  <w:num w:numId="29">
    <w:abstractNumId w:val="35"/>
  </w:num>
  <w:num w:numId="30">
    <w:abstractNumId w:val="34"/>
  </w:num>
  <w:num w:numId="31">
    <w:abstractNumId w:val="0"/>
  </w:num>
  <w:num w:numId="32">
    <w:abstractNumId w:val="5"/>
  </w:num>
  <w:num w:numId="33">
    <w:abstractNumId w:val="4"/>
  </w:num>
  <w:num w:numId="34">
    <w:abstractNumId w:val="13"/>
  </w:num>
  <w:num w:numId="35">
    <w:abstractNumId w:val="26"/>
  </w:num>
  <w:num w:numId="36">
    <w:abstractNumId w:val="38"/>
  </w:num>
  <w:num w:numId="37">
    <w:abstractNumId w:val="28"/>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4"/>
    <w:rsid w:val="000114BA"/>
    <w:rsid w:val="000222EE"/>
    <w:rsid w:val="00026290"/>
    <w:rsid w:val="000475FF"/>
    <w:rsid w:val="000513EB"/>
    <w:rsid w:val="00056553"/>
    <w:rsid w:val="000B14E3"/>
    <w:rsid w:val="000B384D"/>
    <w:rsid w:val="000B5A6C"/>
    <w:rsid w:val="000C063A"/>
    <w:rsid w:val="000C74BD"/>
    <w:rsid w:val="000C7D51"/>
    <w:rsid w:val="000D5CE3"/>
    <w:rsid w:val="000E2563"/>
    <w:rsid w:val="000F3584"/>
    <w:rsid w:val="001012B1"/>
    <w:rsid w:val="00101897"/>
    <w:rsid w:val="0013218F"/>
    <w:rsid w:val="001346D7"/>
    <w:rsid w:val="001442A8"/>
    <w:rsid w:val="0015285F"/>
    <w:rsid w:val="001703BF"/>
    <w:rsid w:val="00173CCA"/>
    <w:rsid w:val="001808FA"/>
    <w:rsid w:val="00183CD8"/>
    <w:rsid w:val="00192D9A"/>
    <w:rsid w:val="001A1A6E"/>
    <w:rsid w:val="001A7137"/>
    <w:rsid w:val="001C6F55"/>
    <w:rsid w:val="001D4E55"/>
    <w:rsid w:val="001E6A1F"/>
    <w:rsid w:val="00212C0E"/>
    <w:rsid w:val="002154FE"/>
    <w:rsid w:val="002175C6"/>
    <w:rsid w:val="00224CDE"/>
    <w:rsid w:val="00227443"/>
    <w:rsid w:val="00233DA3"/>
    <w:rsid w:val="00235512"/>
    <w:rsid w:val="0024197F"/>
    <w:rsid w:val="00247964"/>
    <w:rsid w:val="00267312"/>
    <w:rsid w:val="002678F7"/>
    <w:rsid w:val="00276642"/>
    <w:rsid w:val="0029367B"/>
    <w:rsid w:val="002B2088"/>
    <w:rsid w:val="002B56E0"/>
    <w:rsid w:val="002C27AC"/>
    <w:rsid w:val="002D358A"/>
    <w:rsid w:val="002E034A"/>
    <w:rsid w:val="002E0FA1"/>
    <w:rsid w:val="003243FD"/>
    <w:rsid w:val="003306A5"/>
    <w:rsid w:val="0033250D"/>
    <w:rsid w:val="00342965"/>
    <w:rsid w:val="00360F95"/>
    <w:rsid w:val="003615C3"/>
    <w:rsid w:val="00364D5C"/>
    <w:rsid w:val="00370E09"/>
    <w:rsid w:val="003725C6"/>
    <w:rsid w:val="00372B2D"/>
    <w:rsid w:val="00383E63"/>
    <w:rsid w:val="003A1B66"/>
    <w:rsid w:val="003D3E16"/>
    <w:rsid w:val="003E69A2"/>
    <w:rsid w:val="003F4D92"/>
    <w:rsid w:val="00413504"/>
    <w:rsid w:val="00415E0D"/>
    <w:rsid w:val="00445584"/>
    <w:rsid w:val="004676DC"/>
    <w:rsid w:val="0048183E"/>
    <w:rsid w:val="004B45C7"/>
    <w:rsid w:val="004B6DFE"/>
    <w:rsid w:val="004C316E"/>
    <w:rsid w:val="004C5DAE"/>
    <w:rsid w:val="004D0229"/>
    <w:rsid w:val="004D267E"/>
    <w:rsid w:val="005035CF"/>
    <w:rsid w:val="00516668"/>
    <w:rsid w:val="00546FE5"/>
    <w:rsid w:val="00557FE1"/>
    <w:rsid w:val="00586CDB"/>
    <w:rsid w:val="0059632E"/>
    <w:rsid w:val="005A1322"/>
    <w:rsid w:val="005A5775"/>
    <w:rsid w:val="005B12BD"/>
    <w:rsid w:val="005E089E"/>
    <w:rsid w:val="005E27AB"/>
    <w:rsid w:val="006039CD"/>
    <w:rsid w:val="00610099"/>
    <w:rsid w:val="006279D3"/>
    <w:rsid w:val="0063509D"/>
    <w:rsid w:val="006368EC"/>
    <w:rsid w:val="006368FA"/>
    <w:rsid w:val="00641378"/>
    <w:rsid w:val="00642D61"/>
    <w:rsid w:val="006515C3"/>
    <w:rsid w:val="00652551"/>
    <w:rsid w:val="0065607A"/>
    <w:rsid w:val="00665CB0"/>
    <w:rsid w:val="00690F07"/>
    <w:rsid w:val="00693656"/>
    <w:rsid w:val="006A5E2E"/>
    <w:rsid w:val="006B524F"/>
    <w:rsid w:val="006B5756"/>
    <w:rsid w:val="006B6081"/>
    <w:rsid w:val="006C4CA8"/>
    <w:rsid w:val="006F1DB0"/>
    <w:rsid w:val="007057EE"/>
    <w:rsid w:val="0071297A"/>
    <w:rsid w:val="0071378C"/>
    <w:rsid w:val="00717AD8"/>
    <w:rsid w:val="007235DE"/>
    <w:rsid w:val="0073710E"/>
    <w:rsid w:val="0075442C"/>
    <w:rsid w:val="00756525"/>
    <w:rsid w:val="00774549"/>
    <w:rsid w:val="00793484"/>
    <w:rsid w:val="007C0DD9"/>
    <w:rsid w:val="007D639A"/>
    <w:rsid w:val="007E7647"/>
    <w:rsid w:val="007F2C0B"/>
    <w:rsid w:val="00806E2F"/>
    <w:rsid w:val="008072FC"/>
    <w:rsid w:val="0081503A"/>
    <w:rsid w:val="00847A9A"/>
    <w:rsid w:val="00853BE0"/>
    <w:rsid w:val="00855174"/>
    <w:rsid w:val="00881EF5"/>
    <w:rsid w:val="00894D9C"/>
    <w:rsid w:val="008B19A0"/>
    <w:rsid w:val="008C40FA"/>
    <w:rsid w:val="008C5D73"/>
    <w:rsid w:val="008D3394"/>
    <w:rsid w:val="008E7101"/>
    <w:rsid w:val="008F1922"/>
    <w:rsid w:val="008F63F6"/>
    <w:rsid w:val="00901A62"/>
    <w:rsid w:val="0091011D"/>
    <w:rsid w:val="00924DB5"/>
    <w:rsid w:val="00935480"/>
    <w:rsid w:val="00957134"/>
    <w:rsid w:val="009779DA"/>
    <w:rsid w:val="0098768C"/>
    <w:rsid w:val="009878BA"/>
    <w:rsid w:val="009B5E54"/>
    <w:rsid w:val="009C0590"/>
    <w:rsid w:val="009D6109"/>
    <w:rsid w:val="009D7EAD"/>
    <w:rsid w:val="00A079DF"/>
    <w:rsid w:val="00A14CCA"/>
    <w:rsid w:val="00A16728"/>
    <w:rsid w:val="00A1741D"/>
    <w:rsid w:val="00A41C6B"/>
    <w:rsid w:val="00A50F65"/>
    <w:rsid w:val="00A8243A"/>
    <w:rsid w:val="00A84117"/>
    <w:rsid w:val="00AB0A49"/>
    <w:rsid w:val="00AC43F9"/>
    <w:rsid w:val="00AD0AFB"/>
    <w:rsid w:val="00AE0C78"/>
    <w:rsid w:val="00AE31A7"/>
    <w:rsid w:val="00B12274"/>
    <w:rsid w:val="00B329E5"/>
    <w:rsid w:val="00B352DC"/>
    <w:rsid w:val="00B50116"/>
    <w:rsid w:val="00B54268"/>
    <w:rsid w:val="00B570CD"/>
    <w:rsid w:val="00B8116B"/>
    <w:rsid w:val="00B87F05"/>
    <w:rsid w:val="00BA734E"/>
    <w:rsid w:val="00BB1101"/>
    <w:rsid w:val="00BC4373"/>
    <w:rsid w:val="00BD7633"/>
    <w:rsid w:val="00BE2EC0"/>
    <w:rsid w:val="00C249B1"/>
    <w:rsid w:val="00C43110"/>
    <w:rsid w:val="00C531BC"/>
    <w:rsid w:val="00C5419A"/>
    <w:rsid w:val="00C673B8"/>
    <w:rsid w:val="00C72EC0"/>
    <w:rsid w:val="00C77A71"/>
    <w:rsid w:val="00C82491"/>
    <w:rsid w:val="00C870AA"/>
    <w:rsid w:val="00C91325"/>
    <w:rsid w:val="00CA12A8"/>
    <w:rsid w:val="00CA3892"/>
    <w:rsid w:val="00CA3BDF"/>
    <w:rsid w:val="00CB43B1"/>
    <w:rsid w:val="00CC0105"/>
    <w:rsid w:val="00CC19BC"/>
    <w:rsid w:val="00CC5034"/>
    <w:rsid w:val="00CC796A"/>
    <w:rsid w:val="00CE2AE8"/>
    <w:rsid w:val="00CF28A7"/>
    <w:rsid w:val="00D35282"/>
    <w:rsid w:val="00D362DE"/>
    <w:rsid w:val="00D62CD9"/>
    <w:rsid w:val="00D63B95"/>
    <w:rsid w:val="00D63DE7"/>
    <w:rsid w:val="00D73AC0"/>
    <w:rsid w:val="00D86D0A"/>
    <w:rsid w:val="00D9211B"/>
    <w:rsid w:val="00DB63B9"/>
    <w:rsid w:val="00DC4D76"/>
    <w:rsid w:val="00DF10AE"/>
    <w:rsid w:val="00DF2E67"/>
    <w:rsid w:val="00DF5712"/>
    <w:rsid w:val="00E07E4E"/>
    <w:rsid w:val="00E21746"/>
    <w:rsid w:val="00E2410E"/>
    <w:rsid w:val="00E347ED"/>
    <w:rsid w:val="00E4227E"/>
    <w:rsid w:val="00E4555F"/>
    <w:rsid w:val="00E47973"/>
    <w:rsid w:val="00E55D49"/>
    <w:rsid w:val="00E56FCE"/>
    <w:rsid w:val="00E72398"/>
    <w:rsid w:val="00E72799"/>
    <w:rsid w:val="00E8203B"/>
    <w:rsid w:val="00E821AC"/>
    <w:rsid w:val="00E84AA6"/>
    <w:rsid w:val="00EA77F5"/>
    <w:rsid w:val="00EB459E"/>
    <w:rsid w:val="00EB45F4"/>
    <w:rsid w:val="00EC0840"/>
    <w:rsid w:val="00ED659F"/>
    <w:rsid w:val="00EE1ABD"/>
    <w:rsid w:val="00F05DD4"/>
    <w:rsid w:val="00F06AF1"/>
    <w:rsid w:val="00F24900"/>
    <w:rsid w:val="00F27C33"/>
    <w:rsid w:val="00F42556"/>
    <w:rsid w:val="00F65FF0"/>
    <w:rsid w:val="00F719B7"/>
    <w:rsid w:val="00F77FBE"/>
    <w:rsid w:val="00F86C31"/>
    <w:rsid w:val="00F90921"/>
    <w:rsid w:val="00FA1D34"/>
    <w:rsid w:val="00FA20F7"/>
    <w:rsid w:val="00FA26B7"/>
    <w:rsid w:val="00FB2365"/>
    <w:rsid w:val="00FB5CDF"/>
    <w:rsid w:val="00FE22B1"/>
    <w:rsid w:val="00FF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FFF3"/>
  <w15:docId w15:val="{3490F817-CFD7-479D-9658-49FDD18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6E"/>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5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13504"/>
    <w:pPr>
      <w:ind w:left="720"/>
      <w:contextualSpacing/>
    </w:pPr>
  </w:style>
  <w:style w:type="paragraph" w:styleId="a5">
    <w:name w:val="Normal (Web)"/>
    <w:basedOn w:val="a"/>
    <w:rsid w:val="00A84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A84117"/>
    <w:pPr>
      <w:spacing w:after="120"/>
      <w:ind w:left="283"/>
    </w:pPr>
    <w:rPr>
      <w:rFonts w:ascii="Calibri" w:eastAsia="Calibri" w:hAnsi="Calibri" w:cs="Times New Roman"/>
    </w:rPr>
  </w:style>
  <w:style w:type="character" w:customStyle="1" w:styleId="a7">
    <w:name w:val="Основной текст с отступом Знак"/>
    <w:basedOn w:val="a0"/>
    <w:link w:val="a6"/>
    <w:uiPriority w:val="99"/>
    <w:rsid w:val="00A84117"/>
    <w:rPr>
      <w:rFonts w:ascii="Calibri" w:eastAsia="Calibri" w:hAnsi="Calibri" w:cs="Times New Roman"/>
    </w:rPr>
  </w:style>
  <w:style w:type="paragraph" w:customStyle="1" w:styleId="a8">
    <w:name w:val="А_основной"/>
    <w:basedOn w:val="a"/>
    <w:link w:val="a9"/>
    <w:qFormat/>
    <w:rsid w:val="00445584"/>
    <w:pPr>
      <w:spacing w:line="360" w:lineRule="auto"/>
      <w:ind w:firstLine="454"/>
      <w:jc w:val="both"/>
    </w:pPr>
    <w:rPr>
      <w:rFonts w:ascii="Times New Roman" w:eastAsia="Calibri" w:hAnsi="Times New Roman" w:cs="Times New Roman"/>
      <w:sz w:val="28"/>
      <w:szCs w:val="28"/>
    </w:rPr>
  </w:style>
  <w:style w:type="character" w:customStyle="1" w:styleId="a9">
    <w:name w:val="А_основной Знак"/>
    <w:basedOn w:val="a0"/>
    <w:link w:val="a8"/>
    <w:rsid w:val="00445584"/>
    <w:rPr>
      <w:rFonts w:ascii="Times New Roman" w:eastAsia="Calibri" w:hAnsi="Times New Roman" w:cs="Times New Roman"/>
      <w:sz w:val="28"/>
      <w:szCs w:val="28"/>
    </w:rPr>
  </w:style>
  <w:style w:type="character" w:styleId="aa">
    <w:name w:val="Hyperlink"/>
    <w:basedOn w:val="a0"/>
    <w:uiPriority w:val="99"/>
    <w:unhideWhenUsed/>
    <w:rsid w:val="00756525"/>
    <w:rPr>
      <w:color w:val="0000FF" w:themeColor="hyperlink"/>
      <w:u w:val="single"/>
    </w:rPr>
  </w:style>
  <w:style w:type="paragraph" w:styleId="ab">
    <w:name w:val="Balloon Text"/>
    <w:basedOn w:val="a"/>
    <w:link w:val="ac"/>
    <w:uiPriority w:val="99"/>
    <w:semiHidden/>
    <w:unhideWhenUsed/>
    <w:rsid w:val="0075652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6525"/>
    <w:rPr>
      <w:rFonts w:ascii="Tahoma" w:hAnsi="Tahoma" w:cs="Tahoma"/>
      <w:sz w:val="16"/>
      <w:szCs w:val="16"/>
    </w:rPr>
  </w:style>
  <w:style w:type="character" w:styleId="ad">
    <w:name w:val="Placeholder Text"/>
    <w:basedOn w:val="a0"/>
    <w:uiPriority w:val="99"/>
    <w:semiHidden/>
    <w:rsid w:val="00383E63"/>
    <w:rPr>
      <w:color w:val="808080"/>
    </w:rPr>
  </w:style>
  <w:style w:type="paragraph" w:styleId="ae">
    <w:name w:val="Body Text"/>
    <w:basedOn w:val="a"/>
    <w:link w:val="af"/>
    <w:uiPriority w:val="99"/>
    <w:semiHidden/>
    <w:unhideWhenUsed/>
    <w:rsid w:val="00A14CCA"/>
    <w:pPr>
      <w:spacing w:after="120"/>
    </w:pPr>
  </w:style>
  <w:style w:type="character" w:customStyle="1" w:styleId="af">
    <w:name w:val="Основной текст Знак"/>
    <w:basedOn w:val="a0"/>
    <w:link w:val="ae"/>
    <w:uiPriority w:val="99"/>
    <w:semiHidden/>
    <w:rsid w:val="00A14CCA"/>
  </w:style>
  <w:style w:type="paragraph" w:styleId="af0">
    <w:name w:val="Title"/>
    <w:basedOn w:val="a"/>
    <w:link w:val="af1"/>
    <w:qFormat/>
    <w:rsid w:val="00A14CCA"/>
    <w:pPr>
      <w:spacing w:line="240" w:lineRule="auto"/>
      <w:jc w:val="center"/>
    </w:pPr>
    <w:rPr>
      <w:rFonts w:ascii="Times New Roman" w:eastAsia="Times New Roman" w:hAnsi="Times New Roman" w:cs="Times New Roman"/>
      <w:b/>
      <w:bCs/>
      <w:sz w:val="28"/>
      <w:szCs w:val="28"/>
      <w:lang w:eastAsia="ru-RU"/>
    </w:rPr>
  </w:style>
  <w:style w:type="character" w:customStyle="1" w:styleId="af1">
    <w:name w:val="Заголовок Знак"/>
    <w:basedOn w:val="a0"/>
    <w:link w:val="af0"/>
    <w:rsid w:val="00A14CCA"/>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75464">
      <w:bodyDiv w:val="1"/>
      <w:marLeft w:val="0"/>
      <w:marRight w:val="0"/>
      <w:marTop w:val="0"/>
      <w:marBottom w:val="0"/>
      <w:divBdr>
        <w:top w:val="none" w:sz="0" w:space="0" w:color="auto"/>
        <w:left w:val="none" w:sz="0" w:space="0" w:color="auto"/>
        <w:bottom w:val="none" w:sz="0" w:space="0" w:color="auto"/>
        <w:right w:val="none" w:sz="0" w:space="0" w:color="auto"/>
      </w:divBdr>
    </w:div>
    <w:div w:id="1260213660">
      <w:bodyDiv w:val="1"/>
      <w:marLeft w:val="0"/>
      <w:marRight w:val="0"/>
      <w:marTop w:val="0"/>
      <w:marBottom w:val="0"/>
      <w:divBdr>
        <w:top w:val="none" w:sz="0" w:space="0" w:color="auto"/>
        <w:left w:val="none" w:sz="0" w:space="0" w:color="auto"/>
        <w:bottom w:val="none" w:sz="0" w:space="0" w:color="auto"/>
        <w:right w:val="none" w:sz="0" w:space="0" w:color="auto"/>
      </w:divBdr>
    </w:div>
    <w:div w:id="1681200764">
      <w:bodyDiv w:val="1"/>
      <w:marLeft w:val="0"/>
      <w:marRight w:val="0"/>
      <w:marTop w:val="0"/>
      <w:marBottom w:val="0"/>
      <w:divBdr>
        <w:top w:val="none" w:sz="0" w:space="0" w:color="auto"/>
        <w:left w:val="none" w:sz="0" w:space="0" w:color="auto"/>
        <w:bottom w:val="none" w:sz="0" w:space="0" w:color="auto"/>
        <w:right w:val="none" w:sz="0" w:space="0" w:color="auto"/>
      </w:divBdr>
    </w:div>
    <w:div w:id="19367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C5B06-89B7-4293-8C4A-A6098E76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Skinner</dc:creator>
  <cp:lastModifiedBy>Коноплев Е.А.</cp:lastModifiedBy>
  <cp:revision>3</cp:revision>
  <cp:lastPrinted>2022-10-20T05:28:00Z</cp:lastPrinted>
  <dcterms:created xsi:type="dcterms:W3CDTF">2024-01-10T06:45:00Z</dcterms:created>
  <dcterms:modified xsi:type="dcterms:W3CDTF">2024-01-10T10:02:00Z</dcterms:modified>
</cp:coreProperties>
</file>